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76658" w14:textId="77777777" w:rsidR="00ED7865" w:rsidRPr="004B4B7B" w:rsidRDefault="00FE1E82" w:rsidP="004B4B7B">
      <w:pPr>
        <w:pStyle w:val="margin1"/>
        <w:framePr w:wrap="around" w:x="815"/>
        <w:rPr>
          <w:b/>
        </w:rPr>
      </w:pPr>
      <w:r w:rsidRPr="004B4B7B">
        <w:rPr>
          <w:b/>
          <w:noProof/>
        </w:rPr>
        <mc:AlternateContent>
          <mc:Choice Requires="wps">
            <w:drawing>
              <wp:anchor distT="0" distB="0" distL="114300" distR="114300" simplePos="0" relativeHeight="251658240" behindDoc="0" locked="0" layoutInCell="1" allowOverlap="1" wp14:anchorId="432E95ED" wp14:editId="6D3A88AD">
                <wp:simplePos x="0" y="0"/>
                <wp:positionH relativeFrom="column">
                  <wp:posOffset>-1097280</wp:posOffset>
                </wp:positionH>
                <wp:positionV relativeFrom="paragraph">
                  <wp:posOffset>-1372235</wp:posOffset>
                </wp:positionV>
                <wp:extent cx="9525" cy="9525"/>
                <wp:effectExtent l="0" t="0" r="1905" b="635"/>
                <wp:wrapNone/>
                <wp:docPr id="1" name="AutoShape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ACEB9" id="AutoShape 2" o:spid="_x0000_s1026" style="position:absolute;margin-left:-86.4pt;margin-top:-108.05pt;width:.75pt;height:.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xwEAAIIDAAAOAAAAZHJzL2Uyb0RvYy54bWysU8tu2zAQvBfoPxC817INu20Ey0GQIEWB&#10;9AGk/QCaIiWiEpfdpS27X98l5ReaW9ALsculhjPD0ep233diZ5Ac+ErOJlMpjNdQO99U8uePx3cf&#10;paCofK068KaSB0Pydv32zWoIpZlDC11tUDCIp3IIlWxjDGVRkG5Nr2gCwXgeWsBeRW6xKWpUA6P3&#10;XTGfTt8XA2AdELQh4t2HcSjXGd9ao+M3a8lE0VWSucW8Yl43aS3WK1U2qELr9JGGegWLXjnPl56h&#10;HlRUYovuBVTvNAKBjRMNfQHWOm2yBlYzm/6j5rlVwWQtbA6Fs030/2D1191z+I6JOoUn0L9IeLhv&#10;lW/MHQW2jx9VXrYQYWiNqpnBLHlXDIHKM0ZqiNHEZvgCNb+22kbItuwt9ukOFiz22f3D2X2zj0Lz&#10;5s1yvpRC8yBXCV2Vpw8DUvxkoBepqCQyswysdk8Ux6OnI+keD4+u604EE6eUCCo3UB+YH8IYBA4u&#10;Fy3gHykGDkEl6fdWoZGi++xZ481ssUipyc1i+WHODV5PNtcT5TVDVTJKMZb3cUzaNqBr2mzlSO6O&#10;fbEu876wOrrJD52VH0OZknTd51OXX2f9FwAA//8DAFBLAwQUAAYACAAAACEAfz8dn+IAAAAPAQAA&#10;DwAAAGRycy9kb3ducmV2LnhtbEyPwU7DMBBE70j8g7VI3FrHoQpVGqdCleihoEoN9O7GSxIR2yF2&#10;U/P3LFzKbXdmNPu2WEfTswlH3zkrQcwTYGhrpzvbSHh/e54tgfmgrFa9syjhGz2sy9ubQuXaXewB&#10;pyo0jEqsz5WENoQh59zXLRrl525AS96HG40KtI4N16O6ULnpeZokGTeqs3ShVQNuWqw/q7ORcNx3&#10;u93X8nW7CXH7ku6jm6rDQsr7u/i0AhYwhmsYfvEJHUpiOrmz1Z71EmbiMSX2QFMqMgGMMqSJB2Cn&#10;P22RAS8L/v+P8gcAAP//AwBQSwECLQAUAAYACAAAACEAtoM4kv4AAADhAQAAEwAAAAAAAAAAAAAA&#10;AAAAAAAAW0NvbnRlbnRfVHlwZXNdLnhtbFBLAQItABQABgAIAAAAIQA4/SH/1gAAAJQBAAALAAAA&#10;AAAAAAAAAAAAAC8BAABfcmVscy8ucmVsc1BLAQItABQABgAIAAAAIQAGX/SaxwEAAIIDAAAOAAAA&#10;AAAAAAAAAAAAAC4CAABkcnMvZTJvRG9jLnhtbFBLAQItABQABgAIAAAAIQB/Px2f4gAAAA8BAAAP&#10;AAAAAAAAAAAAAAAAACEEAABkcnMvZG93bnJldi54bWxQSwUGAAAAAAQABADzAAAAMAUAAAAA&#10;" filled="f" stroked="f">
                <o:lock v:ext="edit" aspectratio="t"/>
              </v:rect>
            </w:pict>
          </mc:Fallback>
        </mc:AlternateContent>
      </w:r>
      <w:r w:rsidR="00E0295C" w:rsidRPr="004B4B7B">
        <w:rPr>
          <w:b/>
        </w:rPr>
        <w:t>WELLNESS PLAN</w:t>
      </w:r>
    </w:p>
    <w:p w14:paraId="145E1078" w14:textId="77777777" w:rsidR="00A34112" w:rsidRDefault="00A34112" w:rsidP="00CC3D00">
      <w:pPr>
        <w:pStyle w:val="legal1"/>
        <w:jc w:val="both"/>
      </w:pPr>
      <w:r>
        <w:t xml:space="preserve">Each principal </w:t>
      </w:r>
      <w:r w:rsidR="00CC3D00">
        <w:t xml:space="preserve">of the Raul Yzaguirre Schools for Success (RYSS) </w:t>
      </w:r>
      <w:r>
        <w:t xml:space="preserve">will be responsible to establish </w:t>
      </w:r>
      <w:r w:rsidR="00CC3D00">
        <w:t>and lead the l</w:t>
      </w:r>
      <w:r>
        <w:rPr>
          <w:rFonts w:cs="Arial"/>
        </w:rPr>
        <w:t>ocal s</w:t>
      </w:r>
      <w:r w:rsidRPr="004C2873">
        <w:rPr>
          <w:rFonts w:cs="Arial"/>
        </w:rPr>
        <w:t xml:space="preserve">chool </w:t>
      </w:r>
      <w:r>
        <w:rPr>
          <w:rFonts w:cs="Arial"/>
        </w:rPr>
        <w:t>h</w:t>
      </w:r>
      <w:r w:rsidRPr="004C2873">
        <w:rPr>
          <w:rFonts w:cs="Arial"/>
        </w:rPr>
        <w:t xml:space="preserve">ealth </w:t>
      </w:r>
      <w:r>
        <w:rPr>
          <w:rFonts w:cs="Arial"/>
        </w:rPr>
        <w:t>a</w:t>
      </w:r>
      <w:r w:rsidRPr="004C2873">
        <w:rPr>
          <w:rFonts w:cs="Arial"/>
        </w:rPr>
        <w:t xml:space="preserve">dvisory </w:t>
      </w:r>
      <w:r>
        <w:rPr>
          <w:rFonts w:cs="Arial"/>
        </w:rPr>
        <w:t>c</w:t>
      </w:r>
      <w:r w:rsidRPr="004C2873">
        <w:rPr>
          <w:rFonts w:cs="Arial"/>
        </w:rPr>
        <w:t>ouncil (SHAC)</w:t>
      </w:r>
      <w:r w:rsidR="00CC3D00">
        <w:rPr>
          <w:rFonts w:cs="Arial"/>
        </w:rPr>
        <w:t xml:space="preserve">.   The SHAC will </w:t>
      </w:r>
      <w:r>
        <w:rPr>
          <w:rFonts w:cs="Arial"/>
        </w:rPr>
        <w:t xml:space="preserve">implement a </w:t>
      </w:r>
      <w:r>
        <w:t xml:space="preserve">local school wellness policy for their school which participates in the National School Lunch Program and/or School Breakfast program under the jurisdiction of the </w:t>
      </w:r>
      <w:r w:rsidR="00440016">
        <w:t>RYSS charter</w:t>
      </w:r>
      <w:r w:rsidR="00144B84">
        <w:t xml:space="preserve"> </w:t>
      </w:r>
      <w:r>
        <w:t xml:space="preserve">district.  </w:t>
      </w:r>
    </w:p>
    <w:p w14:paraId="77AA7E8B" w14:textId="77777777" w:rsidR="004B4B7B" w:rsidRPr="004B4B7B" w:rsidRDefault="004B4B7B" w:rsidP="004B4B7B">
      <w:pPr>
        <w:pStyle w:val="margin1"/>
        <w:framePr w:w="2601" w:wrap="around" w:x="751" w:y="1690"/>
        <w:rPr>
          <w:b/>
        </w:rPr>
      </w:pPr>
      <w:r w:rsidRPr="004B4B7B">
        <w:rPr>
          <w:b/>
          <w:noProof/>
        </w:rPr>
        <mc:AlternateContent>
          <mc:Choice Requires="wps">
            <w:drawing>
              <wp:anchor distT="0" distB="0" distL="114300" distR="114300" simplePos="0" relativeHeight="251660288" behindDoc="0" locked="0" layoutInCell="1" allowOverlap="1" wp14:anchorId="799A3E0B" wp14:editId="2D4B2D19">
                <wp:simplePos x="0" y="0"/>
                <wp:positionH relativeFrom="column">
                  <wp:posOffset>-1097280</wp:posOffset>
                </wp:positionH>
                <wp:positionV relativeFrom="paragraph">
                  <wp:posOffset>-1372235</wp:posOffset>
                </wp:positionV>
                <wp:extent cx="9525" cy="9525"/>
                <wp:effectExtent l="0" t="0" r="1905" b="635"/>
                <wp:wrapNone/>
                <wp:docPr id="2" name="AutoShape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406263" id="AutoShape 2" o:spid="_x0000_s1026" style="position:absolute;margin-left:-86.4pt;margin-top:-108.05pt;width:.75pt;height:.7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xwEAAIIDAAAOAAAAZHJzL2Uyb0RvYy54bWysU8tu2zAQvBfoPxC817INu20Ey0GQIEWB&#10;9AGk/QCaIiWiEpfdpS27X98l5ReaW9ALsculhjPD0ep233diZ5Ac+ErOJlMpjNdQO99U8uePx3cf&#10;paCofK068KaSB0Pydv32zWoIpZlDC11tUDCIp3IIlWxjDGVRkG5Nr2gCwXgeWsBeRW6xKWpUA6P3&#10;XTGfTt8XA2AdELQh4t2HcSjXGd9ao+M3a8lE0VWSucW8Yl43aS3WK1U2qELr9JGGegWLXjnPl56h&#10;HlRUYovuBVTvNAKBjRMNfQHWOm2yBlYzm/6j5rlVwWQtbA6Fs030/2D1191z+I6JOoUn0L9IeLhv&#10;lW/MHQW2jx9VXrYQYWiNqpnBLHlXDIHKM0ZqiNHEZvgCNb+22kbItuwt9ukOFiz22f3D2X2zj0Lz&#10;5s1yvpRC8yBXCV2Vpw8DUvxkoBepqCQyswysdk8Ux6OnI+keD4+u604EE6eUCCo3UB+YH8IYBA4u&#10;Fy3gHykGDkEl6fdWoZGi++xZ481ssUipyc1i+WHODV5PNtcT5TVDVTJKMZb3cUzaNqBr2mzlSO6O&#10;fbEu876wOrrJD52VH0OZknTd51OXX2f9FwAA//8DAFBLAwQUAAYACAAAACEAfz8dn+IAAAAPAQAA&#10;DwAAAGRycy9kb3ducmV2LnhtbEyPwU7DMBBE70j8g7VI3FrHoQpVGqdCleihoEoN9O7GSxIR2yF2&#10;U/P3LFzKbXdmNPu2WEfTswlH3zkrQcwTYGhrpzvbSHh/e54tgfmgrFa9syjhGz2sy9ubQuXaXewB&#10;pyo0jEqsz5WENoQh59zXLRrl525AS96HG40KtI4N16O6ULnpeZokGTeqs3ShVQNuWqw/q7ORcNx3&#10;u93X8nW7CXH7ku6jm6rDQsr7u/i0AhYwhmsYfvEJHUpiOrmz1Z71EmbiMSX2QFMqMgGMMqSJB2Cn&#10;P22RAS8L/v+P8gcAAP//AwBQSwECLQAUAAYACAAAACEAtoM4kv4AAADhAQAAEwAAAAAAAAAAAAAA&#10;AAAAAAAAW0NvbnRlbnRfVHlwZXNdLnhtbFBLAQItABQABgAIAAAAIQA4/SH/1gAAAJQBAAALAAAA&#10;AAAAAAAAAAAAAC8BAABfcmVscy8ucmVsc1BLAQItABQABgAIAAAAIQAGX/SaxwEAAIIDAAAOAAAA&#10;AAAAAAAAAAAAAC4CAABkcnMvZTJvRG9jLnhtbFBLAQItABQABgAIAAAAIQB/Px2f4gAAAA8BAAAP&#10;AAAAAAAAAAAAAAAAACEEAABkcnMvZG93bnJldi54bWxQSwUGAAAAAAQABADzAAAAMAUAAAAA&#10;" filled="f" stroked="f">
                <o:lock v:ext="edit" aspectratio="t"/>
              </v:rect>
            </w:pict>
          </mc:Fallback>
        </mc:AlternateContent>
      </w:r>
      <w:r w:rsidRPr="004B4B7B">
        <w:rPr>
          <w:b/>
          <w:noProof/>
        </w:rPr>
        <w:t>strategies to solicit involvement</w:t>
      </w:r>
    </w:p>
    <w:p w14:paraId="62C5881D" w14:textId="77777777" w:rsidR="00234784" w:rsidRPr="006D3BCA" w:rsidRDefault="00A34112" w:rsidP="00FE69C3">
      <w:pPr>
        <w:pStyle w:val="legal1"/>
        <w:jc w:val="both"/>
        <w:rPr>
          <w:i/>
        </w:rPr>
      </w:pPr>
      <w:r w:rsidRPr="00A34112">
        <w:t>Th</w:t>
      </w:r>
      <w:r>
        <w:t xml:space="preserve">e local school wellness policy is a written plan that includes methods to promote student wellness, prevent and reduce childhood obesity, and provide assurance that school meals and other food and beverages sold and otherwise made available on the school campus during the school day are consistent with applicable minimum federal standards.  </w:t>
      </w:r>
      <w:r>
        <w:rPr>
          <w:i/>
        </w:rPr>
        <w:t>7 C.F.R. 210.30(a)</w:t>
      </w:r>
    </w:p>
    <w:p w14:paraId="4F03B6D9" w14:textId="77777777" w:rsidR="00A34112" w:rsidRDefault="008267C5" w:rsidP="00A34112">
      <w:pPr>
        <w:pStyle w:val="local1"/>
        <w:jc w:val="both"/>
        <w:rPr>
          <w:rFonts w:cs="Arial"/>
        </w:rPr>
      </w:pPr>
      <w:r>
        <w:rPr>
          <w:rFonts w:cs="Arial"/>
        </w:rPr>
        <w:t xml:space="preserve">Federal law requires that certain stakeholders be involved in the development, implementation, and periodic review and update of the local school wellness plan.  </w:t>
      </w:r>
      <w:r w:rsidR="00FE69C3">
        <w:rPr>
          <w:rFonts w:cs="Arial"/>
        </w:rPr>
        <w:t>RYSS</w:t>
      </w:r>
      <w:r w:rsidRPr="004C2873">
        <w:rPr>
          <w:rFonts w:cs="Arial"/>
        </w:rPr>
        <w:t xml:space="preserve"> District has chosen to use the </w:t>
      </w:r>
      <w:r>
        <w:rPr>
          <w:rFonts w:cs="Arial"/>
        </w:rPr>
        <w:t>local s</w:t>
      </w:r>
      <w:r w:rsidRPr="004C2873">
        <w:rPr>
          <w:rFonts w:cs="Arial"/>
        </w:rPr>
        <w:t xml:space="preserve">chool </w:t>
      </w:r>
      <w:r>
        <w:rPr>
          <w:rFonts w:cs="Arial"/>
        </w:rPr>
        <w:t>h</w:t>
      </w:r>
      <w:r w:rsidRPr="004C2873">
        <w:rPr>
          <w:rFonts w:cs="Arial"/>
        </w:rPr>
        <w:t xml:space="preserve">ealth </w:t>
      </w:r>
      <w:r>
        <w:rPr>
          <w:rFonts w:cs="Arial"/>
        </w:rPr>
        <w:t>a</w:t>
      </w:r>
      <w:r w:rsidRPr="004C2873">
        <w:rPr>
          <w:rFonts w:cs="Arial"/>
        </w:rPr>
        <w:t xml:space="preserve">dvisory </w:t>
      </w:r>
      <w:r>
        <w:rPr>
          <w:rFonts w:cs="Arial"/>
        </w:rPr>
        <w:t>c</w:t>
      </w:r>
      <w:r w:rsidRPr="004C2873">
        <w:rPr>
          <w:rFonts w:cs="Arial"/>
        </w:rPr>
        <w:t>ouncil (</w:t>
      </w:r>
      <w:r w:rsidR="00FE69C3">
        <w:rPr>
          <w:rFonts w:cs="Arial"/>
        </w:rPr>
        <w:t>SHAC) to work on behalf of the d</w:t>
      </w:r>
      <w:r w:rsidRPr="004C2873">
        <w:rPr>
          <w:rFonts w:cs="Arial"/>
        </w:rPr>
        <w:t xml:space="preserve">istrict to review and consider evidence-based strategies and techniques </w:t>
      </w:r>
      <w:r>
        <w:rPr>
          <w:rFonts w:cs="Arial"/>
        </w:rPr>
        <w:t>in order to develop and implement</w:t>
      </w:r>
      <w:r w:rsidRPr="004C2873">
        <w:rPr>
          <w:rFonts w:cs="Arial"/>
        </w:rPr>
        <w:t xml:space="preserve"> nutrition guidelines and wellness goals as required by federal law.  </w:t>
      </w:r>
    </w:p>
    <w:p w14:paraId="5C8A7567" w14:textId="77777777" w:rsidR="008267C5" w:rsidRPr="004C2873" w:rsidRDefault="008267C5" w:rsidP="00A34112">
      <w:pPr>
        <w:pStyle w:val="local1"/>
        <w:jc w:val="both"/>
        <w:rPr>
          <w:rFonts w:cs="Arial"/>
        </w:rPr>
      </w:pPr>
      <w:r>
        <w:rPr>
          <w:rFonts w:cs="Arial"/>
        </w:rPr>
        <w:t xml:space="preserve">The </w:t>
      </w:r>
      <w:r w:rsidR="00FE69C3">
        <w:rPr>
          <w:rFonts w:cs="Arial"/>
        </w:rPr>
        <w:t>SHAC of each campus</w:t>
      </w:r>
      <w:r>
        <w:rPr>
          <w:rFonts w:cs="Arial"/>
        </w:rPr>
        <w:t xml:space="preserve"> will permit the following persons to work with the SHAC on the </w:t>
      </w:r>
      <w:r w:rsidR="00FE69C3">
        <w:rPr>
          <w:rFonts w:cs="Arial"/>
        </w:rPr>
        <w:t xml:space="preserve">local </w:t>
      </w:r>
      <w:r>
        <w:rPr>
          <w:rFonts w:cs="Arial"/>
        </w:rPr>
        <w:t xml:space="preserve">school wellness plan:  parents, students, the District’s Food and Nutrition staff, physical education teachers, school nurses, Board members, school administrators, health and nutrition based partners of TCCC and RYSS, and members of the community.   The SHAC will </w:t>
      </w:r>
      <w:r w:rsidRPr="004C2873">
        <w:rPr>
          <w:rFonts w:cs="Arial"/>
        </w:rPr>
        <w:t>s</w:t>
      </w:r>
      <w:r>
        <w:rPr>
          <w:rFonts w:cs="Arial"/>
        </w:rPr>
        <w:t xml:space="preserve">olicit involvement and input from </w:t>
      </w:r>
      <w:r w:rsidRPr="004C2873">
        <w:rPr>
          <w:rFonts w:cs="Arial"/>
        </w:rPr>
        <w:t>interested persons by:</w:t>
      </w:r>
      <w:r w:rsidRPr="004C2873">
        <w:rPr>
          <w:rFonts w:cs="Arial"/>
          <w:vanish/>
        </w:rPr>
        <w:fldChar w:fldCharType="begin"/>
      </w:r>
      <w:r w:rsidRPr="004C2873">
        <w:rPr>
          <w:rFonts w:cs="Arial"/>
          <w:vanish/>
        </w:rPr>
        <w:instrText xml:space="preserve"> LISTNUM  \l 1 \s 0  </w:instrText>
      </w:r>
      <w:r w:rsidRPr="004C2873">
        <w:rPr>
          <w:rFonts w:cs="Arial"/>
          <w:vanish/>
        </w:rPr>
        <w:fldChar w:fldCharType="end"/>
      </w:r>
    </w:p>
    <w:p w14:paraId="46C6D0B3" w14:textId="77777777" w:rsidR="008267C5" w:rsidRDefault="008267C5" w:rsidP="008267C5">
      <w:pPr>
        <w:pStyle w:val="listX1"/>
        <w:numPr>
          <w:ilvl w:val="0"/>
          <w:numId w:val="9"/>
        </w:numPr>
      </w:pPr>
      <w:r>
        <w:t xml:space="preserve">Posting on the TCCC and RYSS website the dates and time of SHAC meetings at which the </w:t>
      </w:r>
      <w:r w:rsidR="00A34112">
        <w:t xml:space="preserve">local </w:t>
      </w:r>
      <w:r w:rsidR="00FE69C3">
        <w:t xml:space="preserve">school </w:t>
      </w:r>
      <w:r w:rsidR="00A34112">
        <w:t xml:space="preserve">wellness </w:t>
      </w:r>
      <w:r>
        <w:t xml:space="preserve">plan </w:t>
      </w:r>
      <w:r w:rsidR="00A34112">
        <w:t>is</w:t>
      </w:r>
      <w:r>
        <w:t xml:space="preserve"> scheduled to be discussed.  </w:t>
      </w:r>
    </w:p>
    <w:p w14:paraId="54414C87" w14:textId="77777777" w:rsidR="00234784" w:rsidRPr="004B4B7B" w:rsidRDefault="00234784" w:rsidP="004B4B7B">
      <w:pPr>
        <w:pStyle w:val="margin2"/>
        <w:framePr w:wrap="around" w:x="847" w:y="1677"/>
        <w:rPr>
          <w:b/>
        </w:rPr>
      </w:pPr>
      <w:r w:rsidRPr="004B4B7B">
        <w:rPr>
          <w:b/>
        </w:rPr>
        <w:t>implementation</w:t>
      </w:r>
    </w:p>
    <w:p w14:paraId="6821A74A" w14:textId="77777777" w:rsidR="008267C5" w:rsidRPr="00A712D3" w:rsidRDefault="00A34112" w:rsidP="008267C5">
      <w:pPr>
        <w:pStyle w:val="listX1"/>
        <w:numPr>
          <w:ilvl w:val="0"/>
          <w:numId w:val="9"/>
        </w:numPr>
      </w:pPr>
      <w:r>
        <w:t>Listing in the RYSS Parent/Student H</w:t>
      </w:r>
      <w:r w:rsidR="008267C5">
        <w:t xml:space="preserve">andbook the name and position of the person responsible for oversight of the </w:t>
      </w:r>
      <w:r>
        <w:t xml:space="preserve">schools’ local wellness </w:t>
      </w:r>
      <w:r w:rsidR="008267C5">
        <w:t xml:space="preserve">plan along with an invitation to contact that person if the reader is interested in participating in the development, implementation, and evaluation of the wellness policy and plan.  </w:t>
      </w:r>
    </w:p>
    <w:p w14:paraId="6E1BB053" w14:textId="77777777" w:rsidR="004B4B7B" w:rsidRDefault="004B4B7B" w:rsidP="004B4B7B">
      <w:pPr>
        <w:pStyle w:val="legal1"/>
      </w:pPr>
      <w:r>
        <w:t xml:space="preserve">RYSS District shall: </w:t>
      </w:r>
      <w:r w:rsidRPr="006D3BCA">
        <w:rPr>
          <w:vanish/>
        </w:rPr>
        <w:fldChar w:fldCharType="begin"/>
      </w:r>
      <w:r w:rsidRPr="006D3BCA">
        <w:rPr>
          <w:vanish/>
        </w:rPr>
        <w:instrText xml:space="preserve"> LISTNUM  \l 1 \s 0  </w:instrText>
      </w:r>
      <w:r w:rsidRPr="006D3BCA">
        <w:rPr>
          <w:vanish/>
        </w:rPr>
        <w:fldChar w:fldCharType="end"/>
      </w:r>
    </w:p>
    <w:p w14:paraId="37485651" w14:textId="77777777" w:rsidR="004B4B7B" w:rsidRDefault="004B4B7B" w:rsidP="004B4B7B">
      <w:pPr>
        <w:pStyle w:val="list1"/>
      </w:pPr>
      <w:r>
        <w:t>Designate each campus principal, a SHAC member and a staff member from the Food and Nutrition Department to ensure that each participating school complies with the local school wellness policy.</w:t>
      </w:r>
    </w:p>
    <w:p w14:paraId="6D242622" w14:textId="77777777" w:rsidR="004B4B7B" w:rsidRDefault="004B4B7B" w:rsidP="004B4B7B">
      <w:pPr>
        <w:pStyle w:val="list1"/>
      </w:pPr>
      <w:r>
        <w:lastRenderedPageBreak/>
        <w:t>At least once every three years, assess schools’ compliance with the local school wellness policy, and make assessment results available to the public.  The assessment shall measure the implementation of the local school wellness policy, and include:</w:t>
      </w:r>
    </w:p>
    <w:p w14:paraId="1ED7D5D9" w14:textId="77777777" w:rsidR="004B4B7B" w:rsidRDefault="004B4B7B" w:rsidP="004B4B7B">
      <w:pPr>
        <w:pStyle w:val="list2"/>
      </w:pPr>
      <w:r>
        <w:t xml:space="preserve">The extent to which schools under the jurisdiction of the RYSS District are in compliance with the local school wellness policy; </w:t>
      </w:r>
    </w:p>
    <w:p w14:paraId="5933A419" w14:textId="77777777" w:rsidR="004B4B7B" w:rsidRDefault="004B4B7B" w:rsidP="004B4B7B">
      <w:pPr>
        <w:pStyle w:val="list2"/>
      </w:pPr>
      <w:r>
        <w:t>The extent to which the RYSS District local school wellness policies compares to model local school wellness policies; and</w:t>
      </w:r>
    </w:p>
    <w:p w14:paraId="2D2B2AC0" w14:textId="77777777" w:rsidR="004B4B7B" w:rsidRDefault="004B4B7B" w:rsidP="004B4B7B">
      <w:pPr>
        <w:pStyle w:val="list2"/>
      </w:pPr>
      <w:r>
        <w:t>A description of the progress made in attaining the goals of the local school wellness policy.</w:t>
      </w:r>
    </w:p>
    <w:p w14:paraId="6C13CF28" w14:textId="77777777" w:rsidR="004B4B7B" w:rsidRDefault="004B4B7B" w:rsidP="004B4B7B">
      <w:pPr>
        <w:pStyle w:val="list1"/>
      </w:pPr>
      <w:r>
        <w:t>Make appropriate updates or modifications to the local school wellness policy, based on the triennial assessment.</w:t>
      </w:r>
    </w:p>
    <w:p w14:paraId="4EFF0F57" w14:textId="77777777" w:rsidR="00CC3D00" w:rsidRDefault="00CC3D00" w:rsidP="00CC3D00">
      <w:pPr>
        <w:pStyle w:val="local1"/>
      </w:pPr>
      <w:r>
        <w:t>Each campus principal is responsible for the im</w:t>
      </w:r>
      <w:r w:rsidR="00FE69C3">
        <w:t xml:space="preserve">plementation of </w:t>
      </w:r>
      <w:r>
        <w:t xml:space="preserve">this </w:t>
      </w:r>
      <w:r w:rsidR="00FE69C3">
        <w:t xml:space="preserve">local school </w:t>
      </w:r>
      <w:r>
        <w:t>wellness plan at his or her campus, including the submission of necessary information to the SHAC for evaluation.</w:t>
      </w:r>
    </w:p>
    <w:p w14:paraId="29FC6655" w14:textId="77777777" w:rsidR="004B4B7B" w:rsidRPr="004B4B7B" w:rsidRDefault="004B4B7B" w:rsidP="004B4B7B">
      <w:pPr>
        <w:pStyle w:val="margin2"/>
        <w:framePr w:wrap="around" w:x="1111" w:y="1170"/>
        <w:rPr>
          <w:b/>
        </w:rPr>
      </w:pPr>
      <w:r w:rsidRPr="004B4B7B">
        <w:rPr>
          <w:b/>
        </w:rPr>
        <w:t>evaluation</w:t>
      </w:r>
    </w:p>
    <w:p w14:paraId="52EE89AB" w14:textId="77777777" w:rsidR="00ED7865" w:rsidRPr="00CC3D00" w:rsidRDefault="00CC3D00" w:rsidP="004B4B7B">
      <w:pPr>
        <w:pStyle w:val="local1"/>
      </w:pPr>
      <w:r>
        <w:t xml:space="preserve">The </w:t>
      </w:r>
      <w:r w:rsidR="00FE69C3">
        <w:t xml:space="preserve">principal of each campus is </w:t>
      </w:r>
      <w:r>
        <w:t>responsible for the overall implementation of this policy including the development of this wellness plan and any other appropriate administrative procedures, and</w:t>
      </w:r>
      <w:r w:rsidR="00FE69C3">
        <w:t xml:space="preserve"> to ensure</w:t>
      </w:r>
      <w:r>
        <w:t xml:space="preserve"> that each campus complies with the policy and plan.  </w:t>
      </w:r>
    </w:p>
    <w:p w14:paraId="24244734" w14:textId="77777777" w:rsidR="00CC3D00" w:rsidRDefault="00CC3D00" w:rsidP="00FE69C3">
      <w:pPr>
        <w:pStyle w:val="legal1"/>
        <w:jc w:val="both"/>
      </w:pPr>
      <w:r w:rsidRPr="00FE69C3">
        <w:t>In accordance</w:t>
      </w:r>
      <w:r w:rsidR="00A66B0A">
        <w:t xml:space="preserve"> with law, </w:t>
      </w:r>
      <w:r w:rsidR="003139E1">
        <w:t xml:space="preserve">each campus at </w:t>
      </w:r>
      <w:r>
        <w:t xml:space="preserve">RYSS will periodically measure and make available to the </w:t>
      </w:r>
      <w:r w:rsidR="00A66B0A">
        <w:t xml:space="preserve">RYSS District and the community </w:t>
      </w:r>
      <w:r>
        <w:t xml:space="preserve">an assessment of the implementation of the </w:t>
      </w:r>
      <w:r w:rsidR="00FE69C3">
        <w:t>local school</w:t>
      </w:r>
      <w:r>
        <w:t xml:space="preserve"> wellness policy, the extent to which each campus is compliant with the </w:t>
      </w:r>
      <w:r w:rsidR="003139E1">
        <w:t xml:space="preserve">local school </w:t>
      </w:r>
      <w:r>
        <w:t xml:space="preserve">wellness policy, a description of the progress made in attaining the goals of the wellness policy, and the extent to which the wellness policy compares with any state- or federally designated model wellness policies.  </w:t>
      </w:r>
    </w:p>
    <w:p w14:paraId="1ECC66D1" w14:textId="77777777" w:rsidR="00CC3D00" w:rsidRDefault="00CC3D00" w:rsidP="00BA4DCE">
      <w:pPr>
        <w:pStyle w:val="local1"/>
        <w:jc w:val="both"/>
      </w:pPr>
      <w:r>
        <w:t xml:space="preserve">At least annually, the principal along with the SHAC will prepare a report on the </w:t>
      </w:r>
      <w:r w:rsidR="00A66B0A">
        <w:t xml:space="preserve">local school </w:t>
      </w:r>
      <w:r>
        <w:t xml:space="preserve">wellness policy and this plan by gathering information from </w:t>
      </w:r>
      <w:r w:rsidR="00A66B0A">
        <w:t>the SHAC</w:t>
      </w:r>
      <w:r>
        <w:t xml:space="preserve"> </w:t>
      </w:r>
      <w:r w:rsidR="00A66B0A">
        <w:t>and a</w:t>
      </w:r>
      <w:r>
        <w:t xml:space="preserve">ppropriate </w:t>
      </w:r>
      <w:r w:rsidR="00A66B0A">
        <w:t>personnel</w:t>
      </w:r>
      <w:r>
        <w:t xml:space="preserve">.  The SHAC will assess the campus’s progress toward meeting the goals of the </w:t>
      </w:r>
      <w:r w:rsidR="00A66B0A">
        <w:t xml:space="preserve">local school wellness </w:t>
      </w:r>
      <w:r>
        <w:t xml:space="preserve">policy and plan by reviewing District- and campus-level activities and events tied to the wellness program.  </w:t>
      </w:r>
    </w:p>
    <w:p w14:paraId="229119FF" w14:textId="77777777" w:rsidR="00CC3D00" w:rsidRDefault="00CC3D00" w:rsidP="00CC3D00">
      <w:pPr>
        <w:pStyle w:val="local1"/>
      </w:pPr>
      <w:r>
        <w:t xml:space="preserve">The SHAC </w:t>
      </w:r>
      <w:r w:rsidR="00234784">
        <w:t xml:space="preserve">will consider evidence-based strategies when setting and evaluating goals and measureable outcomes.  The SHAC </w:t>
      </w:r>
      <w:r>
        <w:t xml:space="preserve">may use any </w:t>
      </w:r>
      <w:r w:rsidR="00234784">
        <w:t xml:space="preserve">of the following tools for this </w:t>
      </w:r>
      <w:r>
        <w:t>analysis:</w:t>
      </w:r>
      <w:r w:rsidRPr="00DB62E6">
        <w:rPr>
          <w:vanish/>
        </w:rPr>
        <w:fldChar w:fldCharType="begin"/>
      </w:r>
      <w:r w:rsidRPr="00DB62E6">
        <w:rPr>
          <w:vanish/>
        </w:rPr>
        <w:instrText xml:space="preserve"> LISTNUM  \l 1 \s 0  </w:instrText>
      </w:r>
      <w:r w:rsidRPr="00DB62E6">
        <w:rPr>
          <w:vanish/>
        </w:rPr>
        <w:fldChar w:fldCharType="end"/>
      </w:r>
    </w:p>
    <w:p w14:paraId="339F1CB6" w14:textId="77777777" w:rsidR="00234784" w:rsidRPr="00975B1C" w:rsidRDefault="00234784" w:rsidP="00234784">
      <w:pPr>
        <w:pStyle w:val="bullet1"/>
      </w:pPr>
      <w:r>
        <w:lastRenderedPageBreak/>
        <w:t>Smarter Lunchrooms’ website   (</w:t>
      </w:r>
      <w:hyperlink r:id="rId11" w:history="1">
        <w:r w:rsidRPr="00D50771">
          <w:rPr>
            <w:rStyle w:val="Hyperlink"/>
          </w:rPr>
          <w:t>https://healthymeals.nal.usda.gov/healthierus-school-challenge-resources/smarter-lunchroms</w:t>
        </w:r>
      </w:hyperlink>
      <w:r>
        <w:t xml:space="preserve">) </w:t>
      </w:r>
    </w:p>
    <w:p w14:paraId="7A1D3A1F" w14:textId="77777777" w:rsidR="004B4B7B" w:rsidRPr="00975B1C" w:rsidRDefault="00CC3D00" w:rsidP="004B4B7B">
      <w:pPr>
        <w:pStyle w:val="bullet1"/>
      </w:pPr>
      <w:r>
        <w:t>Relevant portions of the CDC’s School Health Index (</w:t>
      </w:r>
      <w:hyperlink r:id="rId12" w:history="1">
        <w:r w:rsidR="00234784" w:rsidRPr="00D50771">
          <w:rPr>
            <w:rStyle w:val="Hyperlink"/>
          </w:rPr>
          <w:t>http://www.cdc.gov/healthy schools/</w:t>
        </w:r>
        <w:proofErr w:type="spellStart"/>
        <w:r w:rsidR="00234784" w:rsidRPr="00D50771">
          <w:rPr>
            <w:rStyle w:val="Hyperlink"/>
          </w:rPr>
          <w:t>shi</w:t>
        </w:r>
        <w:proofErr w:type="spellEnd"/>
        <w:r w:rsidR="00234784" w:rsidRPr="00D50771">
          <w:rPr>
            <w:rStyle w:val="Hyperlink"/>
          </w:rPr>
          <w:t>/index.htm</w:t>
        </w:r>
      </w:hyperlink>
      <w:r w:rsidR="00234784">
        <w:t xml:space="preserve"> </w:t>
      </w:r>
      <w:r>
        <w:t>)</w:t>
      </w:r>
    </w:p>
    <w:p w14:paraId="4E4BA674" w14:textId="77777777" w:rsidR="00ED7865" w:rsidRPr="004B4B7B" w:rsidRDefault="00ED7865" w:rsidP="00ED7865">
      <w:pPr>
        <w:pStyle w:val="margin2"/>
        <w:framePr w:wrap="around" w:x="719" w:y="40"/>
        <w:rPr>
          <w:b/>
        </w:rPr>
      </w:pPr>
      <w:r w:rsidRPr="004B4B7B">
        <w:rPr>
          <w:b/>
        </w:rPr>
        <w:t>PUBLIC NOTIFICATION</w:t>
      </w:r>
    </w:p>
    <w:p w14:paraId="473D9F42" w14:textId="77777777" w:rsidR="00ED7865" w:rsidRDefault="00380089" w:rsidP="00ED7865">
      <w:pPr>
        <w:pStyle w:val="legal1"/>
      </w:pPr>
      <w:r>
        <w:t>RYSS District will:</w:t>
      </w:r>
    </w:p>
    <w:p w14:paraId="22138F21" w14:textId="77777777" w:rsidR="00ED7865" w:rsidRDefault="00FE1E82" w:rsidP="00ED7865">
      <w:pPr>
        <w:pStyle w:val="list1"/>
      </w:pPr>
      <w:r>
        <w:t>Permit parents, students, representatives of the school food authority, teachers of physical education, school health professionals, the school board, school administrators, and the general public to participate in the development, implementation, and periodic review and update of the local school wellness policy.</w:t>
      </w:r>
    </w:p>
    <w:p w14:paraId="6366AAE5" w14:textId="77777777" w:rsidR="00ED7865" w:rsidRDefault="00FE1E82" w:rsidP="00ED7865">
      <w:pPr>
        <w:pStyle w:val="list1"/>
      </w:pPr>
      <w:r>
        <w:t>Inform the public about the content and implementation of the local school wellness policy, and make the policy and any updates available to the public annually.</w:t>
      </w:r>
    </w:p>
    <w:p w14:paraId="74B6FF16" w14:textId="77777777" w:rsidR="00ED7865" w:rsidRDefault="00FE1E82" w:rsidP="00ED7865">
      <w:pPr>
        <w:pStyle w:val="list1"/>
      </w:pPr>
      <w:r>
        <w:t>Inform the public about progress toward meeting the goals of the local school wellness policy and compliance with the local school wellness policy by making the triennial assessment, as required</w:t>
      </w:r>
      <w:r w:rsidR="00380089">
        <w:t>,</w:t>
      </w:r>
      <w:r>
        <w:t xml:space="preserve"> available to the public in an accessible and easily understood manner.</w:t>
      </w:r>
    </w:p>
    <w:p w14:paraId="2B64DE6A" w14:textId="77777777" w:rsidR="00144478" w:rsidRPr="004B4B7B" w:rsidRDefault="00144478" w:rsidP="004B4B7B">
      <w:pPr>
        <w:pStyle w:val="margin2"/>
        <w:framePr w:h="552" w:hRule="exact" w:wrap="around" w:x="847" w:y="57"/>
        <w:rPr>
          <w:b/>
        </w:rPr>
      </w:pPr>
      <w:r w:rsidRPr="004B4B7B">
        <w:rPr>
          <w:b/>
        </w:rPr>
        <w:t>RECORDS RETENTION</w:t>
      </w:r>
    </w:p>
    <w:p w14:paraId="57B53FE1" w14:textId="77777777" w:rsidR="00ED7865" w:rsidRDefault="00ED7865" w:rsidP="00ED7865">
      <w:pPr>
        <w:pStyle w:val="local1"/>
        <w:tabs>
          <w:tab w:val="left" w:pos="5760"/>
        </w:tabs>
      </w:pPr>
      <w:r>
        <w:t>Records regarding the District’s and local school wellness policy will be retained in accordance with law and the RYSS District’s and campus records management program.  Questions may be directed to the Food and Nutrition Director.</w:t>
      </w:r>
    </w:p>
    <w:p w14:paraId="5F607D7E" w14:textId="77777777" w:rsidR="00ED7865" w:rsidRDefault="00ED7865" w:rsidP="00ED7865">
      <w:pPr>
        <w:pStyle w:val="legal1"/>
      </w:pPr>
      <w:r>
        <w:t>E</w:t>
      </w:r>
      <w:r w:rsidR="00A66B0A">
        <w:t xml:space="preserve">ach campus </w:t>
      </w:r>
      <w:r>
        <w:t xml:space="preserve">will provide the following to the RYSS District Food and Nutrition Director and shall also </w:t>
      </w:r>
      <w:r w:rsidR="00FE1E82">
        <w:t>retain</w:t>
      </w:r>
      <w:r>
        <w:t xml:space="preserve"> their</w:t>
      </w:r>
      <w:r w:rsidR="00FE1E82">
        <w:t xml:space="preserve"> records to document compliance with the requirements of this policy.  These records include, but are not limited to:</w:t>
      </w:r>
      <w:r w:rsidR="00FE1E82" w:rsidRPr="006D3BCA">
        <w:rPr>
          <w:vanish/>
        </w:rPr>
        <w:fldChar w:fldCharType="begin"/>
      </w:r>
      <w:r w:rsidR="00FE1E82" w:rsidRPr="006D3BCA">
        <w:rPr>
          <w:vanish/>
        </w:rPr>
        <w:instrText xml:space="preserve"> LISTNUM  \l 1 \s 0  </w:instrText>
      </w:r>
      <w:r w:rsidR="00FE1E82" w:rsidRPr="006D3BCA">
        <w:rPr>
          <w:vanish/>
        </w:rPr>
        <w:fldChar w:fldCharType="end"/>
      </w:r>
    </w:p>
    <w:p w14:paraId="13BB340D" w14:textId="77777777" w:rsidR="00ED7865" w:rsidRDefault="00FE1E82" w:rsidP="00ED7865">
      <w:pPr>
        <w:pStyle w:val="list1"/>
      </w:pPr>
      <w:r>
        <w:t xml:space="preserve">The written </w:t>
      </w:r>
      <w:r w:rsidR="00ED7865">
        <w:t>District and local school wellness policies</w:t>
      </w:r>
      <w:r>
        <w:t xml:space="preserve">; </w:t>
      </w:r>
    </w:p>
    <w:p w14:paraId="0FC89212" w14:textId="77777777" w:rsidR="00380089" w:rsidRDefault="00380089" w:rsidP="00ED7865">
      <w:pPr>
        <w:pStyle w:val="list1"/>
      </w:pPr>
      <w:r>
        <w:t>Each campus principal shall provide a yearly schedule of meeting dates, location and topics</w:t>
      </w:r>
      <w:r w:rsidR="00ED7865">
        <w:t xml:space="preserve"> </w:t>
      </w:r>
      <w:r>
        <w:t>to be discussed to the Food and Nutrition Director</w:t>
      </w:r>
      <w:r w:rsidR="00ED7865">
        <w:t xml:space="preserve"> no later</w:t>
      </w:r>
      <w:r>
        <w:t xml:space="preserve"> than September 1</w:t>
      </w:r>
      <w:r w:rsidRPr="00380089">
        <w:rPr>
          <w:vertAlign w:val="superscript"/>
        </w:rPr>
        <w:t>st</w:t>
      </w:r>
      <w:r>
        <w:t xml:space="preserve"> of each school year.   </w:t>
      </w:r>
    </w:p>
    <w:p w14:paraId="1C986A9F" w14:textId="77777777" w:rsidR="00ED7865" w:rsidRDefault="00380089" w:rsidP="00380089">
      <w:pPr>
        <w:pStyle w:val="list1"/>
        <w:numPr>
          <w:ilvl w:val="0"/>
          <w:numId w:val="0"/>
        </w:numPr>
        <w:ind w:left="504"/>
      </w:pPr>
      <w:r>
        <w:t>Meeting agendas and sign in sheets will be sent to the Food and Nutrition Director no later than 5 days after each meeting for record keeping.</w:t>
      </w:r>
    </w:p>
    <w:p w14:paraId="1E3F2470" w14:textId="77777777" w:rsidR="00ED7865" w:rsidRDefault="00FE1E82" w:rsidP="00ED7865">
      <w:pPr>
        <w:pStyle w:val="list1"/>
      </w:pPr>
      <w:r>
        <w:t xml:space="preserve">Documentation demonstrating compliance with community involvement requirements, including requirements to make the </w:t>
      </w:r>
      <w:r>
        <w:lastRenderedPageBreak/>
        <w:t>local school wellness policy and triennial assessments available to the public as required</w:t>
      </w:r>
      <w:r w:rsidR="00380089">
        <w:t>; an</w:t>
      </w:r>
      <w:r>
        <w:t>d</w:t>
      </w:r>
    </w:p>
    <w:p w14:paraId="7765ABE2" w14:textId="77777777" w:rsidR="00ED7865" w:rsidRDefault="00FE1E82" w:rsidP="00ED7865">
      <w:pPr>
        <w:pStyle w:val="list1"/>
      </w:pPr>
      <w:r>
        <w:t>Documentation of the triennial assessment of the local school wellness policy for each school under its jurisdiction.</w:t>
      </w:r>
    </w:p>
    <w:p w14:paraId="127FFD15" w14:textId="77777777" w:rsidR="004B4B7B" w:rsidRPr="004B4B7B" w:rsidRDefault="004B4B7B" w:rsidP="004B4B7B">
      <w:pPr>
        <w:pStyle w:val="margin2"/>
        <w:framePr w:wrap="around" w:x="804" w:y="933"/>
        <w:rPr>
          <w:b/>
        </w:rPr>
      </w:pPr>
      <w:r w:rsidRPr="004B4B7B">
        <w:rPr>
          <w:b/>
        </w:rPr>
        <w:t>GUIDELINES AND GOALS</w:t>
      </w:r>
    </w:p>
    <w:p w14:paraId="531CCB65" w14:textId="77777777" w:rsidR="00ED7865" w:rsidRPr="004B4B7B" w:rsidRDefault="00FE1E82" w:rsidP="00ED7865">
      <w:pPr>
        <w:pStyle w:val="cite1"/>
      </w:pPr>
      <w:r>
        <w:t>Healthy, Hunger-Free Kids Act of 2010, Pub. L. No. 111-296, sec. 204, 124 Stat. 3183 (2010) [42 U.S.C. 1758b]; 7 C.F.R. 210.30(c)–</w:t>
      </w:r>
      <w:r w:rsidRPr="004B4B7B">
        <w:t>(f)</w:t>
      </w:r>
    </w:p>
    <w:p w14:paraId="12B3C772" w14:textId="77777777" w:rsidR="00ED7865" w:rsidRDefault="00ED7865" w:rsidP="00ED7865">
      <w:pPr>
        <w:pStyle w:val="local1"/>
      </w:pPr>
      <w:r>
        <w:t xml:space="preserve">The following provisions describe the District’s nutrition guidelines and activities and objectives chosen by the SHAC to implement the Board-adopted wellness goals in policy.  </w:t>
      </w:r>
    </w:p>
    <w:p w14:paraId="15F72D85" w14:textId="77777777" w:rsidR="00ED7865" w:rsidRPr="004B4B7B" w:rsidRDefault="00ED7865" w:rsidP="004B4B7B">
      <w:pPr>
        <w:pStyle w:val="margin1"/>
        <w:framePr w:wrap="around" w:x="974" w:y="27"/>
        <w:rPr>
          <w:b/>
        </w:rPr>
      </w:pPr>
      <w:r w:rsidRPr="004B4B7B">
        <w:rPr>
          <w:b/>
        </w:rPr>
        <w:t>NUTRITION GUIDELINES</w:t>
      </w:r>
    </w:p>
    <w:p w14:paraId="4699F745" w14:textId="77777777" w:rsidR="00ED7865" w:rsidRDefault="00ED7865" w:rsidP="00ED7865">
      <w:pPr>
        <w:pStyle w:val="local1"/>
      </w:pPr>
      <w:r w:rsidRPr="004C2873">
        <w:t xml:space="preserve">All </w:t>
      </w:r>
      <w:r w:rsidR="00144478">
        <w:t xml:space="preserve">RYSS </w:t>
      </w:r>
      <w:r>
        <w:t>District campuses</w:t>
      </w:r>
      <w:r w:rsidRPr="004C2873">
        <w:t xml:space="preserve"> participate in the </w:t>
      </w:r>
      <w:r>
        <w:t xml:space="preserve">U.S. </w:t>
      </w:r>
      <w:r w:rsidRPr="004C2873">
        <w:t xml:space="preserve">Department of Agriculture’s (USDA’s) child nutrition programs, including the National School Lunch Program (NSLP) and the School Breakfast Program (SBP).  </w:t>
      </w:r>
    </w:p>
    <w:p w14:paraId="1BAFF580" w14:textId="77777777" w:rsidR="004B4B7B" w:rsidRPr="004B4B7B" w:rsidRDefault="004B4B7B" w:rsidP="00280507">
      <w:pPr>
        <w:pStyle w:val="margin2"/>
        <w:framePr w:wrap="around" w:x="719" w:y="1188"/>
        <w:rPr>
          <w:b/>
        </w:rPr>
      </w:pPr>
      <w:r w:rsidRPr="004B4B7B">
        <w:rPr>
          <w:b/>
        </w:rPr>
        <w:t>FOODS AND BEVERAGES SOLD</w:t>
      </w:r>
    </w:p>
    <w:p w14:paraId="4869E466" w14:textId="77777777" w:rsidR="00ED7865" w:rsidRDefault="00ED7865" w:rsidP="00ED7865">
      <w:pPr>
        <w:pStyle w:val="local1"/>
      </w:pPr>
      <w:r>
        <w:t xml:space="preserve">The </w:t>
      </w:r>
      <w:r w:rsidR="00832370">
        <w:t xml:space="preserve">RYSS </w:t>
      </w:r>
      <w:r>
        <w:t>District’s</w:t>
      </w:r>
      <w:r w:rsidR="00832370">
        <w:t xml:space="preserve"> campuses will follow the</w:t>
      </w:r>
      <w:r>
        <w:t xml:space="preserve"> nutrition guidelines </w:t>
      </w:r>
      <w:r w:rsidR="00832370">
        <w:t>of</w:t>
      </w:r>
      <w:r>
        <w:t xml:space="preserve"> all foods and beverages sold or marketed to students during the school day </w:t>
      </w:r>
      <w:r w:rsidR="00832370">
        <w:t xml:space="preserve">and </w:t>
      </w:r>
      <w:r>
        <w:t xml:space="preserve">adhere to all federal regulations and guidance designed to promote student health and reduce childhood obesity.  </w:t>
      </w:r>
    </w:p>
    <w:p w14:paraId="216C000A" w14:textId="77777777" w:rsidR="00832370" w:rsidRDefault="00ED7865" w:rsidP="00ED7865">
      <w:pPr>
        <w:pStyle w:val="local1"/>
      </w:pPr>
      <w:r>
        <w:t xml:space="preserve">The </w:t>
      </w:r>
      <w:r w:rsidR="00832370">
        <w:t xml:space="preserve">RYSS District’s campuses </w:t>
      </w:r>
      <w:r>
        <w:t xml:space="preserve">will comply with federal requirements for reimbursable meals.  For other foods and beverages sold to students during the school day, the </w:t>
      </w:r>
      <w:r w:rsidR="00832370">
        <w:t xml:space="preserve">RYSS </w:t>
      </w:r>
      <w:r>
        <w:t>District</w:t>
      </w:r>
      <w:r w:rsidR="00832370">
        <w:t>’s campuses</w:t>
      </w:r>
      <w:r>
        <w:t xml:space="preserve"> will comply with the federal requirements for competitive foods.  </w:t>
      </w:r>
    </w:p>
    <w:p w14:paraId="474A3116" w14:textId="77777777" w:rsidR="00832370" w:rsidRDefault="00ED7865" w:rsidP="00ED7865">
      <w:pPr>
        <w:pStyle w:val="local1"/>
      </w:pPr>
      <w:r>
        <w:t>Competitive foods and beverages are not part of the regular meal programs and occur through sales such as a la car</w:t>
      </w:r>
      <w:r w:rsidR="00832370">
        <w:t>te options.</w:t>
      </w:r>
      <w:r>
        <w:t xml:space="preserve"> </w:t>
      </w:r>
    </w:p>
    <w:p w14:paraId="0449EE57" w14:textId="77777777" w:rsidR="00ED7865" w:rsidRDefault="00ED7865" w:rsidP="00ED7865">
      <w:pPr>
        <w:pStyle w:val="local1"/>
      </w:pPr>
      <w:r>
        <w:t>For purposes of this p</w:t>
      </w:r>
      <w:r w:rsidR="0084291F">
        <w:t xml:space="preserve">lan, these requirements are </w:t>
      </w:r>
      <w:r>
        <w:t xml:space="preserve">referred to as “Smart Snacks” standards or requirements.  </w:t>
      </w:r>
      <w:r w:rsidRPr="004C2873">
        <w:t xml:space="preserve">The following websites have information regarding meal </w:t>
      </w:r>
      <w:r>
        <w:t xml:space="preserve">and Smart Snacks </w:t>
      </w:r>
      <w:r w:rsidRPr="004C2873">
        <w:t xml:space="preserve">requirements:  </w:t>
      </w:r>
    </w:p>
    <w:p w14:paraId="23492ED0" w14:textId="77777777" w:rsidR="00ED7865" w:rsidRDefault="005F0747" w:rsidP="00ED7865">
      <w:pPr>
        <w:pStyle w:val="bullet1"/>
      </w:pPr>
      <w:hyperlink r:id="rId13" w:history="1">
        <w:r w:rsidR="00ED7865" w:rsidRPr="004C2873">
          <w:rPr>
            <w:color w:val="0000FF"/>
            <w:u w:val="single"/>
          </w:rPr>
          <w:t>http://www.fns.usda.gov/school-meals/nutrition-standards-school-meals</w:t>
        </w:r>
      </w:hyperlink>
    </w:p>
    <w:p w14:paraId="4995A5AC" w14:textId="77777777" w:rsidR="00ED7865" w:rsidRPr="0084291F" w:rsidRDefault="005F0747" w:rsidP="00ED7865">
      <w:pPr>
        <w:pStyle w:val="bullet1"/>
        <w:rPr>
          <w:rStyle w:val="Hyperlink"/>
          <w:color w:val="auto"/>
          <w:u w:val="none"/>
        </w:rPr>
      </w:pPr>
      <w:hyperlink r:id="rId14" w:history="1">
        <w:r w:rsidR="00ED7865" w:rsidRPr="00FD1723">
          <w:rPr>
            <w:rStyle w:val="Hyperlink"/>
          </w:rPr>
          <w:t>http://www.fns.usda.gov/healthierschoolday/tools-schools-focusing-smart-snacks</w:t>
        </w:r>
      </w:hyperlink>
    </w:p>
    <w:p w14:paraId="0D019599" w14:textId="77777777" w:rsidR="0084291F" w:rsidRDefault="005F0747" w:rsidP="0084291F">
      <w:pPr>
        <w:pStyle w:val="bullet1"/>
      </w:pPr>
      <w:hyperlink r:id="rId15" w:history="1">
        <w:r w:rsidR="0084291F" w:rsidRPr="00836E32">
          <w:rPr>
            <w:rStyle w:val="Hyperlink"/>
          </w:rPr>
          <w:t>http://www.squaremeals.org/Publications/Handbooks.aspx</w:t>
        </w:r>
      </w:hyperlink>
      <w:r w:rsidR="0084291F">
        <w:rPr>
          <w:rStyle w:val="Hyperlink"/>
        </w:rPr>
        <w:t xml:space="preserve"> </w:t>
      </w:r>
      <w:r w:rsidR="0084291F">
        <w:t xml:space="preserve"> </w:t>
      </w:r>
    </w:p>
    <w:p w14:paraId="10D4C775" w14:textId="77777777" w:rsidR="0084291F" w:rsidRPr="0084291F" w:rsidRDefault="0084291F" w:rsidP="0084291F">
      <w:pPr>
        <w:pStyle w:val="bullet1"/>
        <w:numPr>
          <w:ilvl w:val="0"/>
          <w:numId w:val="0"/>
        </w:numPr>
        <w:rPr>
          <w:b/>
        </w:rPr>
      </w:pPr>
      <w:r w:rsidRPr="0084291F">
        <w:rPr>
          <w:b/>
        </w:rPr>
        <w:t xml:space="preserve">Nutrition Standards for Foods </w:t>
      </w:r>
    </w:p>
    <w:p w14:paraId="4DF481CF" w14:textId="3E9CD717" w:rsidR="0084291F" w:rsidRPr="00ED7865" w:rsidRDefault="0084291F" w:rsidP="00E2306D">
      <w:pPr>
        <w:pStyle w:val="bullet1"/>
        <w:jc w:val="both"/>
      </w:pPr>
      <w:r w:rsidRPr="00ED7865">
        <w:t xml:space="preserve">Any food sold in schools must be either a fruit, a vegetable, a dairy product, a protein food, a “whole-grain rich” grain product, or a combination food that contains at least ¼ cup of fruit or vegetable </w:t>
      </w:r>
      <w:r w:rsidRPr="00ED7865">
        <w:rPr>
          <w:bCs/>
        </w:rPr>
        <w:t>or</w:t>
      </w:r>
      <w:r w:rsidRPr="00ED7865">
        <w:rPr>
          <w:b/>
          <w:bCs/>
        </w:rPr>
        <w:t xml:space="preserve"> </w:t>
      </w:r>
      <w:r w:rsidRPr="00ED7865">
        <w:t xml:space="preserve">contain 10% of the Daily Value (DV) of a nutrient </w:t>
      </w:r>
      <w:r w:rsidRPr="00ED7865">
        <w:lastRenderedPageBreak/>
        <w:t>cited as a public health concern in the 2012 Dietary Guidelines for Americans (DGA). (Calcium, potassium, vitamin D, or dietary fiber</w:t>
      </w:r>
      <w:r w:rsidR="00AC516E" w:rsidRPr="00ED7865">
        <w:t>). Additionally</w:t>
      </w:r>
      <w:r w:rsidRPr="00ED7865">
        <w:t xml:space="preserve">, foods sold must meet a range of nutrient requirements: Calorie limits include Snack items: ≤ 200 calories Entrée items: ≤ 350 calories. Sodium limits include: Snack items: ≤ 200 mg per portion as packaged Entrée items: ≤ 480 mg per portion as packaged.  Fat limits include: Total fat: ≤35% of calories, Saturated fat: &lt; 10% of calories. Tran’s fat: zero grams. Sugar limits include either: ≤35% of calories from total sugars in foods </w:t>
      </w:r>
      <w:r w:rsidRPr="00ED7865">
        <w:rPr>
          <w:bCs/>
        </w:rPr>
        <w:t xml:space="preserve">or </w:t>
      </w:r>
      <w:r w:rsidRPr="00ED7865">
        <w:t xml:space="preserve">≤ 35% of weight from total sugars in foods. </w:t>
      </w:r>
    </w:p>
    <w:p w14:paraId="3824C5C8" w14:textId="77777777" w:rsidR="0084291F" w:rsidRPr="0084291F" w:rsidRDefault="0084291F" w:rsidP="0084291F">
      <w:pPr>
        <w:pStyle w:val="bullet1"/>
        <w:numPr>
          <w:ilvl w:val="0"/>
          <w:numId w:val="0"/>
        </w:numPr>
        <w:rPr>
          <w:b/>
        </w:rPr>
      </w:pPr>
      <w:r w:rsidRPr="0084291F">
        <w:rPr>
          <w:b/>
        </w:rPr>
        <w:t xml:space="preserve">Nutrition Standards for Beverages </w:t>
      </w:r>
    </w:p>
    <w:p w14:paraId="75C44C7D" w14:textId="304DE94C" w:rsidR="0084291F" w:rsidRPr="00ED7865" w:rsidRDefault="0084291F" w:rsidP="00E2306D">
      <w:pPr>
        <w:pStyle w:val="bullet1"/>
        <w:jc w:val="both"/>
      </w:pPr>
      <w:r w:rsidRPr="00ED7865">
        <w:t xml:space="preserve">Schools may </w:t>
      </w:r>
      <w:r w:rsidR="006D1C29" w:rsidRPr="00ED7865">
        <w:t>sell plain</w:t>
      </w:r>
      <w:r w:rsidRPr="00ED7865">
        <w:t xml:space="preserve"> water, plain low fat milk, plain or flavored fat-free milk and milk </w:t>
      </w:r>
      <w:r w:rsidR="00AC516E" w:rsidRPr="00ED7865">
        <w:t>alternatives, 100</w:t>
      </w:r>
      <w:r w:rsidRPr="00ED7865">
        <w:t xml:space="preserve">% fruit or vegetable juice. Elementary schools may sell up to 8-ounce portions, while middle schools and high schools may sell up to 12-ounce portions of these beverages. School offers additional beverage options outside of the meal service period for high school students. These are no more than 20-ounce servings of calorie-free, flavored and/or unflavored carbonated water </w:t>
      </w:r>
      <w:r w:rsidRPr="00ED7865">
        <w:rPr>
          <w:bCs/>
        </w:rPr>
        <w:t>and</w:t>
      </w:r>
      <w:r w:rsidRPr="00ED7865">
        <w:rPr>
          <w:b/>
          <w:bCs/>
        </w:rPr>
        <w:t xml:space="preserve"> </w:t>
      </w:r>
      <w:r w:rsidRPr="00ED7865">
        <w:t>other “calorie-free” beverages that comply with the FDA standard of less than 5 calories per serving. Also for high schools, the rule proposes that no more than 12-ounce servings of other lower calorie beverages may be served outside of the meal service. Two alternatives for these beverages are proposed:  ≤ 40 calories per 8-ounce serving (≤ 60 calories/12-ounce serving).</w:t>
      </w:r>
    </w:p>
    <w:p w14:paraId="06B75884" w14:textId="77777777" w:rsidR="002E5006" w:rsidRPr="004B4B7B" w:rsidRDefault="002E5006" w:rsidP="004B4B7B">
      <w:pPr>
        <w:pStyle w:val="margin2"/>
        <w:framePr w:wrap="around" w:x="1121" w:y="353"/>
        <w:rPr>
          <w:b/>
        </w:rPr>
      </w:pPr>
      <w:r w:rsidRPr="004B4B7B">
        <w:rPr>
          <w:b/>
        </w:rPr>
        <w:t>exemption fundraisers</w:t>
      </w:r>
    </w:p>
    <w:p w14:paraId="42CB723B" w14:textId="77777777" w:rsidR="00E2306D" w:rsidRDefault="00E2306D" w:rsidP="00E2306D">
      <w:pPr>
        <w:pStyle w:val="local1"/>
        <w:jc w:val="both"/>
      </w:pPr>
    </w:p>
    <w:p w14:paraId="11EA16B5" w14:textId="77777777" w:rsidR="0084291F" w:rsidRDefault="002E5006" w:rsidP="00E2306D">
      <w:pPr>
        <w:pStyle w:val="local1"/>
        <w:jc w:val="both"/>
      </w:pPr>
      <w:r>
        <w:t xml:space="preserve">RYSS District will </w:t>
      </w:r>
      <w:r w:rsidR="00ED7865" w:rsidRPr="004C2873">
        <w:t xml:space="preserve">allow an exemption to </w:t>
      </w:r>
      <w:r w:rsidR="00ED7865">
        <w:t>the Smart Snacks</w:t>
      </w:r>
      <w:r w:rsidR="00ED7865" w:rsidRPr="004C2873">
        <w:t xml:space="preserve"> requirements for up to six days per year per campus when a food or beverage is sold as part of a </w:t>
      </w:r>
      <w:r w:rsidR="0084291F">
        <w:t xml:space="preserve">RYSS </w:t>
      </w:r>
      <w:r w:rsidR="00ED7865" w:rsidRPr="004C2873">
        <w:t>District fundraiser.</w:t>
      </w:r>
      <w:r w:rsidR="00ED7865">
        <w:t xml:space="preserve"> </w:t>
      </w:r>
      <w:r w:rsidR="0084291F">
        <w:t xml:space="preserve">  </w:t>
      </w:r>
    </w:p>
    <w:p w14:paraId="5C75C5FD" w14:textId="77777777" w:rsidR="00ED7865" w:rsidRDefault="0084291F" w:rsidP="00E2306D">
      <w:pPr>
        <w:pStyle w:val="local1"/>
        <w:jc w:val="both"/>
      </w:pPr>
      <w:r>
        <w:t xml:space="preserve">The six days allowed to as fundraisers listed in the School Nutrition Policy.    </w:t>
      </w:r>
    </w:p>
    <w:p w14:paraId="2D396981" w14:textId="4412D976" w:rsidR="00ED7865" w:rsidRPr="00A34A14" w:rsidRDefault="0084291F" w:rsidP="00E2306D">
      <w:pPr>
        <w:pStyle w:val="local1"/>
        <w:jc w:val="both"/>
      </w:pPr>
      <w:r>
        <w:t>T</w:t>
      </w:r>
      <w:r w:rsidR="00ED7865" w:rsidRPr="004C2873">
        <w:t>he District will allow the following exempted fundraisers for the 20</w:t>
      </w:r>
      <w:r w:rsidR="00AC516E">
        <w:t>23</w:t>
      </w:r>
      <w:r w:rsidR="00ED7865" w:rsidRPr="004C2873">
        <w:t>–</w:t>
      </w:r>
      <w:r w:rsidR="00F94A10">
        <w:t>20</w:t>
      </w:r>
      <w:r w:rsidR="00AC516E">
        <w:t>24</w:t>
      </w:r>
      <w:r w:rsidR="00ED7865" w:rsidRPr="004C2873">
        <w:t xml:space="preserve"> school year:</w:t>
      </w:r>
    </w:p>
    <w:tbl>
      <w:tblPr>
        <w:tblStyle w:val="TableGrid1"/>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5"/>
        <w:gridCol w:w="3023"/>
      </w:tblGrid>
      <w:tr w:rsidR="00ED7865" w14:paraId="4144C8BC" w14:textId="77777777" w:rsidTr="00ED7865">
        <w:trPr>
          <w:tblHeader/>
        </w:trPr>
        <w:tc>
          <w:tcPr>
            <w:tcW w:w="1667" w:type="pct"/>
          </w:tcPr>
          <w:p w14:paraId="0E91579A" w14:textId="77777777" w:rsidR="00ED7865" w:rsidRPr="00BA571B" w:rsidRDefault="00ED7865" w:rsidP="0084291F">
            <w:pPr>
              <w:pStyle w:val="local1"/>
              <w:spacing w:before="80" w:after="80"/>
              <w:jc w:val="center"/>
              <w:rPr>
                <w:b/>
              </w:rPr>
            </w:pPr>
            <w:r w:rsidRPr="00BA571B">
              <w:rPr>
                <w:b/>
              </w:rPr>
              <w:t>Campus</w:t>
            </w:r>
            <w:r>
              <w:rPr>
                <w:b/>
              </w:rPr>
              <w:t xml:space="preserve"> </w:t>
            </w:r>
            <w:r w:rsidR="0084291F">
              <w:rPr>
                <w:b/>
              </w:rPr>
              <w:t xml:space="preserve"> </w:t>
            </w:r>
          </w:p>
        </w:tc>
        <w:tc>
          <w:tcPr>
            <w:tcW w:w="1667" w:type="pct"/>
          </w:tcPr>
          <w:p w14:paraId="78DA6B56" w14:textId="77777777" w:rsidR="00ED7865" w:rsidRPr="00BA571B" w:rsidRDefault="00ED7865" w:rsidP="00ED7865">
            <w:pPr>
              <w:pStyle w:val="local1"/>
              <w:spacing w:before="80" w:after="80"/>
              <w:jc w:val="center"/>
              <w:rPr>
                <w:b/>
              </w:rPr>
            </w:pPr>
            <w:r w:rsidRPr="00BA571B">
              <w:rPr>
                <w:b/>
              </w:rPr>
              <w:t>Food</w:t>
            </w:r>
            <w:r>
              <w:rPr>
                <w:b/>
              </w:rPr>
              <w:t xml:space="preserve"> </w:t>
            </w:r>
            <w:r w:rsidRPr="00BA571B">
              <w:rPr>
                <w:b/>
              </w:rPr>
              <w:t>/</w:t>
            </w:r>
            <w:r>
              <w:rPr>
                <w:b/>
              </w:rPr>
              <w:t xml:space="preserve"> </w:t>
            </w:r>
            <w:r w:rsidRPr="00BA571B">
              <w:rPr>
                <w:b/>
              </w:rPr>
              <w:t>Beverage</w:t>
            </w:r>
          </w:p>
        </w:tc>
        <w:tc>
          <w:tcPr>
            <w:tcW w:w="1666" w:type="pct"/>
          </w:tcPr>
          <w:p w14:paraId="6E54AB84" w14:textId="77777777" w:rsidR="00ED7865" w:rsidRPr="00BA571B" w:rsidRDefault="00ED7865" w:rsidP="00ED7865">
            <w:pPr>
              <w:pStyle w:val="local1"/>
              <w:spacing w:before="80" w:after="80"/>
              <w:jc w:val="center"/>
              <w:rPr>
                <w:b/>
              </w:rPr>
            </w:pPr>
            <w:r>
              <w:rPr>
                <w:b/>
              </w:rPr>
              <w:t>Number of Days</w:t>
            </w:r>
          </w:p>
        </w:tc>
      </w:tr>
      <w:tr w:rsidR="00ED7865" w14:paraId="5BCCDEBE" w14:textId="77777777" w:rsidTr="00ED7865">
        <w:tc>
          <w:tcPr>
            <w:tcW w:w="1667" w:type="pct"/>
          </w:tcPr>
          <w:p w14:paraId="06D5AFCA" w14:textId="77777777" w:rsidR="00ED7865" w:rsidRPr="004C2873" w:rsidRDefault="0084291F" w:rsidP="0084291F">
            <w:pPr>
              <w:pStyle w:val="local1"/>
              <w:spacing w:before="80" w:after="80"/>
              <w:jc w:val="center"/>
            </w:pPr>
            <w:r>
              <w:t>All</w:t>
            </w:r>
          </w:p>
        </w:tc>
        <w:tc>
          <w:tcPr>
            <w:tcW w:w="1667" w:type="pct"/>
          </w:tcPr>
          <w:p w14:paraId="4EC5838A" w14:textId="77777777" w:rsidR="00ED7865" w:rsidRPr="004C2873" w:rsidRDefault="0084291F" w:rsidP="0084291F">
            <w:pPr>
              <w:pStyle w:val="local1"/>
              <w:spacing w:before="80" w:after="80"/>
              <w:jc w:val="center"/>
            </w:pPr>
            <w:r>
              <w:t>Campus choice</w:t>
            </w:r>
          </w:p>
        </w:tc>
        <w:tc>
          <w:tcPr>
            <w:tcW w:w="1666" w:type="pct"/>
          </w:tcPr>
          <w:p w14:paraId="0A5436F4" w14:textId="77777777" w:rsidR="00ED7865" w:rsidRPr="004C2873" w:rsidRDefault="0084291F" w:rsidP="0084291F">
            <w:pPr>
              <w:pStyle w:val="local1"/>
              <w:spacing w:before="80" w:after="80"/>
              <w:jc w:val="center"/>
            </w:pPr>
            <w:r>
              <w:t>6</w:t>
            </w:r>
          </w:p>
        </w:tc>
      </w:tr>
    </w:tbl>
    <w:p w14:paraId="5D8A1063" w14:textId="77777777" w:rsidR="00E2306D" w:rsidRPr="004B4B7B" w:rsidRDefault="00E2306D" w:rsidP="00E2306D">
      <w:pPr>
        <w:pStyle w:val="margin2"/>
        <w:framePr w:wrap="around" w:x="1111" w:y="384"/>
        <w:rPr>
          <w:b/>
        </w:rPr>
      </w:pPr>
      <w:r w:rsidRPr="004B4B7B">
        <w:rPr>
          <w:b/>
        </w:rPr>
        <w:t>MEASURING COMPLIANCE</w:t>
      </w:r>
    </w:p>
    <w:p w14:paraId="14A39F5A" w14:textId="77777777" w:rsidR="00280507" w:rsidRDefault="00280507" w:rsidP="00ED7865">
      <w:pPr>
        <w:pStyle w:val="local1"/>
        <w:rPr>
          <w:b/>
          <w:bCs/>
        </w:rPr>
      </w:pPr>
    </w:p>
    <w:p w14:paraId="6424FD0F" w14:textId="77777777" w:rsidR="00ED7865" w:rsidRDefault="00ED7865" w:rsidP="00E2306D">
      <w:pPr>
        <w:pStyle w:val="local1"/>
        <w:jc w:val="both"/>
      </w:pPr>
      <w:r>
        <w:t xml:space="preserve">The </w:t>
      </w:r>
      <w:r w:rsidR="002E5006">
        <w:t xml:space="preserve">RYSS </w:t>
      </w:r>
      <w:r>
        <w:t xml:space="preserve">District will measure compliance with the nutrition guidelines by reviewing meal reimbursement submissions from the child nutrition department to the TDA, </w:t>
      </w:r>
      <w:r w:rsidRPr="002D05ED">
        <w:t>reviewing</w:t>
      </w:r>
      <w:r>
        <w:t xml:space="preserve"> foods and beverages that </w:t>
      </w:r>
      <w:r>
        <w:lastRenderedPageBreak/>
        <w:t xml:space="preserve">are sold in competition with the regular school meals, reviewing items sold as part of approved District fundraisers, and monitoring the types of foods and beverages made available to students during the school day.  </w:t>
      </w:r>
    </w:p>
    <w:p w14:paraId="7A0D1F95" w14:textId="77777777" w:rsidR="00ED7865" w:rsidRDefault="00ED7865" w:rsidP="00ED7865">
      <w:pPr>
        <w:pStyle w:val="zBar"/>
      </w:pPr>
    </w:p>
    <w:p w14:paraId="64818FFD" w14:textId="77777777" w:rsidR="00ED7865" w:rsidRPr="004B4B7B" w:rsidRDefault="00ED7865" w:rsidP="004B4B7B">
      <w:pPr>
        <w:pStyle w:val="margin1"/>
        <w:framePr w:wrap="around" w:x="1175" w:y="4"/>
        <w:rPr>
          <w:b/>
        </w:rPr>
      </w:pPr>
      <w:r w:rsidRPr="004B4B7B">
        <w:rPr>
          <w:b/>
        </w:rPr>
        <w:t>NUTRITION PROMOTION</w:t>
      </w:r>
    </w:p>
    <w:p w14:paraId="597DB64C" w14:textId="77777777" w:rsidR="00ED7865" w:rsidRDefault="002E5006" w:rsidP="00E2306D">
      <w:pPr>
        <w:pStyle w:val="local1"/>
      </w:pPr>
      <w:r>
        <w:t xml:space="preserve">RYSS </w:t>
      </w:r>
      <w:r w:rsidR="00ED7865">
        <w:t>District</w:t>
      </w:r>
      <w:r>
        <w:t xml:space="preserve"> will </w:t>
      </w:r>
      <w:r w:rsidR="00ED7865">
        <w:t>establish goals for nutrition promotion in its wellness policy</w:t>
      </w:r>
      <w:r>
        <w:t xml:space="preserve"> as required by Federal Law</w:t>
      </w:r>
      <w:r w:rsidR="00ED7865">
        <w:t xml:space="preserve">.  The </w:t>
      </w:r>
      <w:r>
        <w:t xml:space="preserve">RYSS </w:t>
      </w:r>
      <w:r w:rsidR="00ED7865">
        <w:t xml:space="preserve">District’s nutrition promotion activities will encourage participation in the National School Lunch Program, the School Breakfast Program, and any supplemental food and nutrition programs offered by the District.  </w:t>
      </w:r>
    </w:p>
    <w:p w14:paraId="46C77633" w14:textId="77777777" w:rsidR="00ED7865" w:rsidRPr="002E484B" w:rsidRDefault="00ED7865" w:rsidP="00E2306D">
      <w:pPr>
        <w:pStyle w:val="local1"/>
      </w:pPr>
      <w:r w:rsidRPr="002E484B">
        <w:t xml:space="preserve">The </w:t>
      </w:r>
      <w:r w:rsidR="002E5006">
        <w:t xml:space="preserve">RYSS </w:t>
      </w:r>
      <w:r w:rsidRPr="002E484B">
        <w:t xml:space="preserve">District will ensure that any food and beverage advertisements marketed to students during the school day meet the Smart Snacks standards.  </w:t>
      </w:r>
    </w:p>
    <w:p w14:paraId="6D0E4E47" w14:textId="77777777" w:rsidR="00ED7865" w:rsidRPr="002E484B" w:rsidRDefault="00ED7865" w:rsidP="00ED7865">
      <w:pPr>
        <w:pStyle w:val="local1"/>
      </w:pPr>
      <w:r w:rsidRPr="002E484B">
        <w:t xml:space="preserve">The SHAC will monitor this by:  </w:t>
      </w:r>
      <w:r w:rsidRPr="00841470">
        <w:rPr>
          <w:vanish/>
        </w:rPr>
        <w:fldChar w:fldCharType="begin"/>
      </w:r>
      <w:r w:rsidRPr="00841470">
        <w:rPr>
          <w:vanish/>
        </w:rPr>
        <w:instrText xml:space="preserve"> LISTNUM  \l 1 \s 0  </w:instrText>
      </w:r>
      <w:r w:rsidRPr="00841470">
        <w:rPr>
          <w:vanish/>
        </w:rPr>
        <w:fldChar w:fldCharType="end"/>
      </w:r>
    </w:p>
    <w:p w14:paraId="3C2EC193" w14:textId="77777777" w:rsidR="000A5234" w:rsidRPr="00C87890" w:rsidRDefault="000A5234" w:rsidP="000A5234">
      <w:pPr>
        <w:pStyle w:val="list1"/>
        <w:numPr>
          <w:ilvl w:val="0"/>
          <w:numId w:val="14"/>
        </w:numPr>
      </w:pPr>
      <w:r w:rsidRPr="00C87890">
        <w:t>Students will receive nutrition education that builds the basic knowledge of healthy eating habits that excite them about acquiring and practicing a healthy life style.</w:t>
      </w:r>
    </w:p>
    <w:p w14:paraId="68C50090" w14:textId="77777777" w:rsidR="000A5234" w:rsidRPr="00C87890" w:rsidRDefault="000A5234" w:rsidP="000A5234">
      <w:pPr>
        <w:pStyle w:val="bullet1"/>
        <w:numPr>
          <w:ilvl w:val="0"/>
          <w:numId w:val="14"/>
        </w:numPr>
      </w:pPr>
      <w:r w:rsidRPr="00C87890">
        <w:t>Parents and students will participate in nutrition and physical activity seminars to promote healthy habits (MEND Program)</w:t>
      </w:r>
      <w:r>
        <w:t xml:space="preserve">. Sign-in sheets and topic that was covered </w:t>
      </w:r>
      <w:proofErr w:type="gramStart"/>
      <w:r>
        <w:t>will be sent</w:t>
      </w:r>
      <w:proofErr w:type="gramEnd"/>
      <w:r>
        <w:t xml:space="preserve"> to SHAC</w:t>
      </w:r>
      <w:r w:rsidRPr="00C87890">
        <w:t>.</w:t>
      </w:r>
    </w:p>
    <w:p w14:paraId="7AF6500D" w14:textId="6F5BF69B" w:rsidR="000A5234" w:rsidRPr="000A5234" w:rsidRDefault="000A5234" w:rsidP="000A5234">
      <w:pPr>
        <w:pStyle w:val="list1"/>
        <w:numPr>
          <w:ilvl w:val="0"/>
          <w:numId w:val="14"/>
        </w:numPr>
      </w:pPr>
      <w:r w:rsidRPr="00C87890">
        <w:t xml:space="preserve">Promotion of Nutrition Education </w:t>
      </w:r>
      <w:proofErr w:type="gramStart"/>
      <w:r w:rsidRPr="00C87890">
        <w:t>will be done</w:t>
      </w:r>
      <w:proofErr w:type="gramEnd"/>
      <w:r w:rsidRPr="00C87890">
        <w:t xml:space="preserve"> in English/Spanish through flyers, posters, bulletin boards and any other available media.</w:t>
      </w:r>
    </w:p>
    <w:p w14:paraId="4D13530F" w14:textId="77777777" w:rsidR="00ED7865" w:rsidRPr="00604033" w:rsidRDefault="00ED7865" w:rsidP="00E2306D">
      <w:pPr>
        <w:pStyle w:val="local1"/>
        <w:jc w:val="both"/>
      </w:pPr>
      <w:r w:rsidRPr="002E484B">
        <w:t xml:space="preserve">Although the </w:t>
      </w:r>
      <w:r w:rsidR="002E5006">
        <w:t xml:space="preserve">RYSS </w:t>
      </w:r>
      <w:r w:rsidRPr="002E484B">
        <w:t>District is not required to immediately remove or replace food and beverage advertisements on items such as menu boards or other food service equipment, or on scoreboards or gymnasiums, the SHAC will periodically monitor these and make recommendations when replacements or new contracts are considered.</w:t>
      </w:r>
      <w:r>
        <w:t xml:space="preserve"> </w:t>
      </w:r>
    </w:p>
    <w:p w14:paraId="796633D9" w14:textId="77777777" w:rsidR="00ED7865" w:rsidRDefault="002E5006" w:rsidP="00E2306D">
      <w:pPr>
        <w:pStyle w:val="local1"/>
        <w:jc w:val="both"/>
      </w:pPr>
      <w:r>
        <w:t xml:space="preserve"> RYSS</w:t>
      </w:r>
      <w:r w:rsidR="00ED7865">
        <w:t xml:space="preserve"> District has established the following goal(s) for nutrition promotion.</w:t>
      </w:r>
    </w:p>
    <w:p w14:paraId="2ECD5009" w14:textId="77777777" w:rsidR="00A23A2A" w:rsidRDefault="00A23A2A" w:rsidP="004B4B7B">
      <w:pPr>
        <w:pStyle w:val="margin1"/>
        <w:framePr w:wrap="around" w:x="1312" w:y="127"/>
      </w:pPr>
    </w:p>
    <w:p w14:paraId="511CA929" w14:textId="77777777" w:rsidR="00A23A2A" w:rsidRDefault="00A23A2A" w:rsidP="004B4B7B">
      <w:pPr>
        <w:pStyle w:val="margin1"/>
        <w:framePr w:wrap="around" w:x="1312" w:y="127"/>
      </w:pPr>
    </w:p>
    <w:p w14:paraId="42AF343D" w14:textId="77777777" w:rsidR="00A23A2A" w:rsidRDefault="00A23A2A" w:rsidP="004B4B7B">
      <w:pPr>
        <w:pStyle w:val="margin1"/>
        <w:framePr w:wrap="around" w:x="1312" w:y="127"/>
      </w:pPr>
    </w:p>
    <w:p w14:paraId="32A015D6" w14:textId="77777777" w:rsidR="00A23A2A" w:rsidRDefault="00A23A2A" w:rsidP="004B4B7B">
      <w:pPr>
        <w:pStyle w:val="margin1"/>
        <w:framePr w:wrap="around" w:x="1312" w:y="127"/>
      </w:pPr>
    </w:p>
    <w:p w14:paraId="1C352119" w14:textId="77777777" w:rsidR="00A23A2A" w:rsidRDefault="00A23A2A" w:rsidP="004B4B7B">
      <w:pPr>
        <w:pStyle w:val="margin1"/>
        <w:framePr w:wrap="around" w:x="1312" w:y="127"/>
      </w:pPr>
    </w:p>
    <w:p w14:paraId="70C86122" w14:textId="77777777" w:rsidR="00A23A2A" w:rsidRDefault="00A23A2A" w:rsidP="004B4B7B">
      <w:pPr>
        <w:pStyle w:val="margin1"/>
        <w:framePr w:wrap="around" w:x="1312" w:y="127"/>
      </w:pPr>
    </w:p>
    <w:p w14:paraId="60DFFE05" w14:textId="0F274680" w:rsidR="007940C3" w:rsidRDefault="007940C3" w:rsidP="004B4B7B">
      <w:pPr>
        <w:pStyle w:val="margin1"/>
        <w:framePr w:wrap="around" w:x="1312" w:y="127"/>
      </w:pPr>
      <w:r>
        <w:t>physical activity</w:t>
      </w:r>
    </w:p>
    <w:p w14:paraId="30AA6241" w14:textId="77777777" w:rsidR="00A23A2A" w:rsidRDefault="00A23A2A" w:rsidP="00E2306D">
      <w:pPr>
        <w:pStyle w:val="local1"/>
        <w:jc w:val="both"/>
      </w:pPr>
    </w:p>
    <w:p w14:paraId="0C20FF21" w14:textId="2C428822" w:rsidR="007940C3" w:rsidRDefault="007940C3" w:rsidP="00E2306D">
      <w:pPr>
        <w:pStyle w:val="local1"/>
        <w:jc w:val="both"/>
      </w:pPr>
      <w:r w:rsidRPr="004C2873">
        <w:t xml:space="preserve">The District will implement, in accordance with law, a coordinated health program with physical education and physical activity components and </w:t>
      </w:r>
      <w:r>
        <w:t xml:space="preserve">will </w:t>
      </w:r>
      <w:r w:rsidRPr="004C2873">
        <w:t xml:space="preserve">offer at least the required amount of physical activity for all grades.  </w:t>
      </w:r>
    </w:p>
    <w:p w14:paraId="0F6D44EA" w14:textId="4A10EB9F" w:rsidR="00A23A2A" w:rsidRPr="004C2873" w:rsidRDefault="00A23A2A" w:rsidP="00E2306D">
      <w:pPr>
        <w:pStyle w:val="local1"/>
        <w:jc w:val="both"/>
      </w:pPr>
      <w:r>
        <w:t>BRYSS Academy will:</w:t>
      </w:r>
    </w:p>
    <w:p w14:paraId="2A08D5D5" w14:textId="2CF5B32D" w:rsidR="007940C3" w:rsidRPr="000A5234" w:rsidRDefault="00A23A2A" w:rsidP="000A5234">
      <w:pPr>
        <w:pStyle w:val="bullet1"/>
      </w:pPr>
      <w:r>
        <w:t>M</w:t>
      </w:r>
      <w:r w:rsidR="007940C3" w:rsidRPr="000A5234">
        <w:t>eet the required amount of physical activity:</w:t>
      </w:r>
    </w:p>
    <w:p w14:paraId="7B277B0D" w14:textId="1A798D92" w:rsidR="000A5234" w:rsidRPr="003609DF" w:rsidRDefault="00A23A2A" w:rsidP="000A5234">
      <w:pPr>
        <w:pStyle w:val="bullet1"/>
      </w:pPr>
      <w:r>
        <w:t>O</w:t>
      </w:r>
      <w:r w:rsidR="000A5234" w:rsidRPr="003609DF">
        <w:t>ffer a daily 45 minutes period of Physical Education to all students.</w:t>
      </w:r>
    </w:p>
    <w:p w14:paraId="34A8A0BA" w14:textId="51E39E57" w:rsidR="000A5234" w:rsidRPr="003609DF" w:rsidRDefault="00A23A2A" w:rsidP="000A5234">
      <w:pPr>
        <w:pStyle w:val="bullet1"/>
      </w:pPr>
      <w:r>
        <w:t>Offer o</w:t>
      </w:r>
      <w:r w:rsidR="000A5234" w:rsidRPr="003609DF">
        <w:t xml:space="preserve">pportunities to participate in team sports: volleyball, soccer, </w:t>
      </w:r>
      <w:r w:rsidR="000A5234">
        <w:t xml:space="preserve">basketball, </w:t>
      </w:r>
      <w:r w:rsidR="000A5234" w:rsidRPr="003609DF">
        <w:t xml:space="preserve">track, and </w:t>
      </w:r>
      <w:proofErr w:type="spellStart"/>
      <w:r w:rsidR="00710BBE">
        <w:t>cross</w:t>
      </w:r>
      <w:r w:rsidR="000A5234" w:rsidRPr="003609DF">
        <w:t>country</w:t>
      </w:r>
      <w:proofErr w:type="spellEnd"/>
      <w:r w:rsidR="000A5234" w:rsidRPr="003609DF">
        <w:t>.</w:t>
      </w:r>
    </w:p>
    <w:p w14:paraId="442AD4EA" w14:textId="5854DDA6" w:rsidR="000A5234" w:rsidRDefault="00A23A2A" w:rsidP="000A5234">
      <w:pPr>
        <w:pStyle w:val="bullet1"/>
      </w:pPr>
      <w:r>
        <w:t>Allow s</w:t>
      </w:r>
      <w:r w:rsidR="000A5234" w:rsidRPr="003609DF">
        <w:t xml:space="preserve">tudents </w:t>
      </w:r>
      <w:r>
        <w:t xml:space="preserve">to </w:t>
      </w:r>
      <w:r w:rsidR="000A5234" w:rsidRPr="003609DF">
        <w:t>have 15 minutes recess twice a week.</w:t>
      </w:r>
    </w:p>
    <w:p w14:paraId="3000283E" w14:textId="62F94AFC" w:rsidR="00280507" w:rsidRDefault="000A5234" w:rsidP="000A5234">
      <w:pPr>
        <w:pStyle w:val="bullet1"/>
        <w:rPr>
          <w:highlight w:val="yellow"/>
        </w:rPr>
      </w:pPr>
      <w:r w:rsidRPr="003609DF">
        <w:t xml:space="preserve">Parents and students will participate in </w:t>
      </w:r>
      <w:r>
        <w:t>nutrition</w:t>
      </w:r>
      <w:r w:rsidRPr="003609DF">
        <w:t xml:space="preserve"> and physical activity </w:t>
      </w:r>
      <w:r>
        <w:t xml:space="preserve">seminars to promote healthy habits (Texas </w:t>
      </w:r>
      <w:proofErr w:type="gramStart"/>
      <w:r>
        <w:t>A&amp;M</w:t>
      </w:r>
      <w:proofErr w:type="gramEnd"/>
      <w:r>
        <w:t xml:space="preserve"> Nutri</w:t>
      </w:r>
      <w:r w:rsidRPr="000A5234">
        <w:t xml:space="preserve">tion). Sign-in sheets and topic that was covered </w:t>
      </w:r>
      <w:proofErr w:type="gramStart"/>
      <w:r w:rsidRPr="000A5234">
        <w:t>will be sent</w:t>
      </w:r>
      <w:proofErr w:type="gramEnd"/>
      <w:r w:rsidRPr="000A5234">
        <w:t xml:space="preserve"> to</w:t>
      </w:r>
      <w:r>
        <w:t xml:space="preserve"> SHAC</w:t>
      </w:r>
      <w:r w:rsidR="00710BBE">
        <w:t>.</w:t>
      </w:r>
    </w:p>
    <w:p w14:paraId="1114A087" w14:textId="77777777" w:rsidR="00E2306D" w:rsidRDefault="00E2306D" w:rsidP="00280507">
      <w:pPr>
        <w:pStyle w:val="bullet1"/>
        <w:numPr>
          <w:ilvl w:val="0"/>
          <w:numId w:val="0"/>
        </w:numPr>
        <w:ind w:left="504" w:hanging="504"/>
        <w:rPr>
          <w:highlight w:val="yellow"/>
        </w:rPr>
      </w:pPr>
    </w:p>
    <w:p w14:paraId="5F5F11E4" w14:textId="77777777" w:rsidR="007324A0" w:rsidRPr="00172846" w:rsidRDefault="007324A0" w:rsidP="00280507">
      <w:pPr>
        <w:pStyle w:val="bullet1"/>
        <w:numPr>
          <w:ilvl w:val="0"/>
          <w:numId w:val="0"/>
        </w:numPr>
        <w:ind w:left="504" w:hanging="504"/>
      </w:pPr>
      <w:r w:rsidRPr="00172846">
        <w:br w:type="page"/>
      </w:r>
    </w:p>
    <w:p w14:paraId="5D3E302B" w14:textId="75F202F2" w:rsidR="007940C3" w:rsidRPr="007324A0" w:rsidRDefault="007940C3" w:rsidP="007324A0">
      <w:pPr>
        <w:pStyle w:val="local1"/>
        <w:ind w:hanging="2520"/>
        <w:rPr>
          <w:b/>
          <w:sz w:val="12"/>
        </w:rPr>
      </w:pPr>
    </w:p>
    <w:tbl>
      <w:tblPr>
        <w:tblStyle w:val="TableGrid2"/>
        <w:tblW w:w="9072" w:type="dxa"/>
        <w:tblInd w:w="-2520" w:type="dxa"/>
        <w:tblLook w:val="04A0" w:firstRow="1" w:lastRow="0" w:firstColumn="1" w:lastColumn="0" w:noHBand="0" w:noVBand="1"/>
      </w:tblPr>
      <w:tblGrid>
        <w:gridCol w:w="4536"/>
        <w:gridCol w:w="4536"/>
      </w:tblGrid>
      <w:tr w:rsidR="00172846" w:rsidRPr="00467A29" w14:paraId="5DFA4B8D" w14:textId="77777777" w:rsidTr="0076523D">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7C00E88" w14:textId="3A874010" w:rsidR="00172846" w:rsidRPr="00467A29" w:rsidRDefault="00172846" w:rsidP="00172846">
            <w:pPr>
              <w:pStyle w:val="local1"/>
              <w:keepNext/>
              <w:spacing w:before="80" w:after="80"/>
              <w:rPr>
                <w:b/>
              </w:rPr>
            </w:pPr>
            <w:r w:rsidRPr="00467A29">
              <w:rPr>
                <w:b/>
                <w:bCs/>
              </w:rPr>
              <w:t>GOAL:</w:t>
            </w:r>
            <w:r w:rsidRPr="00467A29">
              <w:rPr>
                <w:b/>
              </w:rPr>
              <w:t xml:space="preserve">  </w:t>
            </w:r>
            <w:r w:rsidRPr="00FE727D">
              <w:rPr>
                <w:rFonts w:cs="Arial"/>
                <w:b/>
              </w:rPr>
              <w:t xml:space="preserve"> </w:t>
            </w:r>
            <w:r>
              <w:t>BRYSS</w:t>
            </w:r>
            <w:r w:rsidRPr="00172846">
              <w:t xml:space="preserve"> shall provide an environment that fosters safe, enjoyable, and developmentally appropriate fitness activities for all students, including those who are not participating in physical education classes or competitive sports.</w:t>
            </w:r>
          </w:p>
        </w:tc>
      </w:tr>
      <w:tr w:rsidR="00172846" w:rsidRPr="00467A29" w14:paraId="09736AA7" w14:textId="77777777" w:rsidTr="0076523D">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13963" w14:textId="77777777" w:rsidR="00172846" w:rsidRPr="00467A29" w:rsidRDefault="00172846" w:rsidP="0076523D">
            <w:pPr>
              <w:pStyle w:val="local1"/>
              <w:keepNext/>
              <w:spacing w:before="80" w:after="80"/>
              <w:rPr>
                <w:b/>
              </w:rPr>
            </w:pPr>
            <w:r w:rsidRPr="00467A29">
              <w:rPr>
                <w:b/>
              </w:rPr>
              <w:t xml:space="preserve">Objective 1:  </w:t>
            </w:r>
            <w:r>
              <w:rPr>
                <w:rFonts w:ascii="Helvetica" w:hAnsi="Helvetica" w:cs="Arial"/>
                <w:color w:val="333333"/>
                <w:sz w:val="21"/>
                <w:szCs w:val="21"/>
                <w:lang w:val="en"/>
              </w:rPr>
              <w:t>Improve students’ health and reduce childhood obesity.</w:t>
            </w:r>
          </w:p>
        </w:tc>
      </w:tr>
      <w:tr w:rsidR="00172846" w:rsidRPr="00467A29" w14:paraId="6B399370" w14:textId="77777777" w:rsidTr="0076523D">
        <w:tc>
          <w:tcPr>
            <w:tcW w:w="4536" w:type="dxa"/>
            <w:tcBorders>
              <w:top w:val="single" w:sz="4" w:space="0" w:color="auto"/>
              <w:left w:val="single" w:sz="4" w:space="0" w:color="auto"/>
              <w:bottom w:val="single" w:sz="4" w:space="0" w:color="auto"/>
              <w:right w:val="single" w:sz="4" w:space="0" w:color="auto"/>
            </w:tcBorders>
          </w:tcPr>
          <w:p w14:paraId="2BCF3A6C" w14:textId="77777777" w:rsidR="00172846" w:rsidRPr="00467A29" w:rsidRDefault="00172846" w:rsidP="0076523D">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48010C16" w14:textId="77777777" w:rsidR="00172846" w:rsidRPr="00467A29" w:rsidRDefault="00172846" w:rsidP="0076523D">
            <w:pPr>
              <w:pStyle w:val="local1"/>
              <w:keepNext/>
              <w:spacing w:before="80" w:after="80"/>
              <w:jc w:val="center"/>
              <w:rPr>
                <w:b/>
              </w:rPr>
            </w:pPr>
            <w:r w:rsidRPr="00467A29">
              <w:rPr>
                <w:b/>
              </w:rPr>
              <w:t>Methods for Measuring Implementation</w:t>
            </w:r>
          </w:p>
        </w:tc>
      </w:tr>
      <w:tr w:rsidR="00172846" w:rsidRPr="00467A29" w14:paraId="4376CDFB" w14:textId="77777777" w:rsidTr="0076523D">
        <w:tc>
          <w:tcPr>
            <w:tcW w:w="4536" w:type="dxa"/>
            <w:tcBorders>
              <w:top w:val="single" w:sz="4" w:space="0" w:color="auto"/>
              <w:left w:val="single" w:sz="4" w:space="0" w:color="auto"/>
              <w:bottom w:val="single" w:sz="4" w:space="0" w:color="auto"/>
              <w:right w:val="single" w:sz="4" w:space="0" w:color="auto"/>
            </w:tcBorders>
          </w:tcPr>
          <w:p w14:paraId="1ADA1BA9" w14:textId="77777777" w:rsidR="00172846" w:rsidRPr="00F0555C" w:rsidRDefault="00172846" w:rsidP="00172846">
            <w:pPr>
              <w:numPr>
                <w:ilvl w:val="0"/>
                <w:numId w:val="28"/>
              </w:numPr>
              <w:spacing w:before="80" w:after="80"/>
              <w:rPr>
                <w:rFonts w:ascii="Helvetica" w:hAnsi="Helvetica" w:cs="Arial"/>
                <w:color w:val="333333"/>
                <w:sz w:val="21"/>
                <w:szCs w:val="21"/>
                <w:lang w:val="en"/>
              </w:rPr>
            </w:pPr>
            <w:r w:rsidRPr="00F0555C">
              <w:rPr>
                <w:rFonts w:ascii="Helvetica" w:hAnsi="Helvetica" w:cs="Arial"/>
                <w:color w:val="333333"/>
                <w:sz w:val="21"/>
                <w:szCs w:val="21"/>
                <w:lang w:val="en"/>
              </w:rPr>
              <w:t>K-7</w:t>
            </w:r>
            <w:r w:rsidRPr="00F0555C">
              <w:rPr>
                <w:rFonts w:ascii="Helvetica" w:hAnsi="Helvetica" w:cs="Arial"/>
                <w:color w:val="333333"/>
                <w:sz w:val="21"/>
                <w:szCs w:val="21"/>
                <w:vertAlign w:val="superscript"/>
                <w:lang w:val="en"/>
              </w:rPr>
              <w:t>th</w:t>
            </w:r>
            <w:r w:rsidRPr="00F0555C">
              <w:rPr>
                <w:rFonts w:ascii="Helvetica" w:hAnsi="Helvetica" w:cs="Arial"/>
                <w:color w:val="333333"/>
                <w:sz w:val="21"/>
                <w:szCs w:val="21"/>
                <w:lang w:val="en"/>
              </w:rPr>
              <w:t xml:space="preserve"> grade students will participate in a </w:t>
            </w:r>
            <w:proofErr w:type="gramStart"/>
            <w:r w:rsidRPr="00F0555C">
              <w:rPr>
                <w:rFonts w:ascii="Helvetica" w:hAnsi="Helvetica" w:cs="Arial"/>
                <w:color w:val="333333"/>
                <w:sz w:val="21"/>
                <w:szCs w:val="21"/>
                <w:lang w:val="en"/>
              </w:rPr>
              <w:t>45 minute</w:t>
            </w:r>
            <w:proofErr w:type="gramEnd"/>
            <w:r w:rsidRPr="00F0555C">
              <w:rPr>
                <w:rFonts w:ascii="Helvetica" w:hAnsi="Helvetica" w:cs="Arial"/>
                <w:color w:val="333333"/>
                <w:sz w:val="21"/>
                <w:szCs w:val="21"/>
                <w:lang w:val="en"/>
              </w:rPr>
              <w:t xml:space="preserve"> daily </w:t>
            </w:r>
            <w:r>
              <w:rPr>
                <w:rFonts w:ascii="Helvetica" w:hAnsi="Helvetica" w:cs="Arial"/>
                <w:color w:val="333333"/>
                <w:sz w:val="21"/>
                <w:szCs w:val="21"/>
                <w:lang w:val="en"/>
              </w:rPr>
              <w:t xml:space="preserve">PE class. </w:t>
            </w:r>
          </w:p>
          <w:p w14:paraId="7BBC248E" w14:textId="77777777" w:rsidR="00172846" w:rsidRPr="00172846" w:rsidRDefault="00172846" w:rsidP="00172846">
            <w:pPr>
              <w:pStyle w:val="local1"/>
              <w:numPr>
                <w:ilvl w:val="0"/>
                <w:numId w:val="28"/>
              </w:numPr>
              <w:spacing w:before="80" w:after="80"/>
            </w:pPr>
            <w:r w:rsidRPr="00F0555C">
              <w:rPr>
                <w:rFonts w:ascii="Helvetica" w:hAnsi="Helvetica" w:cs="Arial"/>
                <w:color w:val="333333"/>
                <w:sz w:val="21"/>
                <w:szCs w:val="21"/>
                <w:lang w:val="en"/>
              </w:rPr>
              <w:t xml:space="preserve">Teachers will provide students with a </w:t>
            </w:r>
            <w:proofErr w:type="gramStart"/>
            <w:r w:rsidRPr="00F0555C">
              <w:rPr>
                <w:rFonts w:ascii="Helvetica" w:hAnsi="Helvetica" w:cs="Arial"/>
                <w:color w:val="333333"/>
                <w:sz w:val="21"/>
                <w:szCs w:val="21"/>
                <w:lang w:val="en"/>
              </w:rPr>
              <w:t>15 minute</w:t>
            </w:r>
            <w:proofErr w:type="gramEnd"/>
            <w:r w:rsidRPr="00F0555C">
              <w:rPr>
                <w:rFonts w:ascii="Helvetica" w:hAnsi="Helvetica" w:cs="Arial"/>
                <w:color w:val="333333"/>
                <w:sz w:val="21"/>
                <w:szCs w:val="21"/>
                <w:lang w:val="en"/>
              </w:rPr>
              <w:t xml:space="preserve"> recess twice a week.</w:t>
            </w:r>
          </w:p>
          <w:p w14:paraId="3C63F27E" w14:textId="24AEB2CD" w:rsidR="00172846" w:rsidRPr="00467A29" w:rsidRDefault="00172846" w:rsidP="00172846">
            <w:pPr>
              <w:pStyle w:val="local1"/>
              <w:numPr>
                <w:ilvl w:val="0"/>
                <w:numId w:val="28"/>
              </w:numPr>
              <w:spacing w:before="80" w:after="80"/>
            </w:pPr>
            <w:r>
              <w:rPr>
                <w:rFonts w:ascii="Helvetica" w:hAnsi="Helvetica" w:cs="Arial"/>
                <w:color w:val="333333"/>
                <w:sz w:val="21"/>
                <w:szCs w:val="21"/>
                <w:lang w:val="en"/>
              </w:rPr>
              <w:t>8</w:t>
            </w:r>
            <w:r w:rsidRPr="00172846">
              <w:rPr>
                <w:rFonts w:ascii="Helvetica" w:hAnsi="Helvetica" w:cs="Arial"/>
                <w:color w:val="333333"/>
                <w:sz w:val="21"/>
                <w:szCs w:val="21"/>
                <w:vertAlign w:val="superscript"/>
                <w:lang w:val="en"/>
              </w:rPr>
              <w:t>th</w:t>
            </w:r>
            <w:r>
              <w:rPr>
                <w:rFonts w:ascii="Helvetica" w:hAnsi="Helvetica" w:cs="Arial"/>
                <w:color w:val="333333"/>
                <w:sz w:val="21"/>
                <w:szCs w:val="21"/>
                <w:lang w:val="en"/>
              </w:rPr>
              <w:t xml:space="preserve"> grade students will have a weekly </w:t>
            </w:r>
            <w:proofErr w:type="gramStart"/>
            <w:r>
              <w:rPr>
                <w:rFonts w:ascii="Helvetica" w:hAnsi="Helvetica" w:cs="Arial"/>
                <w:color w:val="333333"/>
                <w:sz w:val="21"/>
                <w:szCs w:val="21"/>
                <w:lang w:val="en"/>
              </w:rPr>
              <w:t>30 minute</w:t>
            </w:r>
            <w:proofErr w:type="gramEnd"/>
            <w:r>
              <w:rPr>
                <w:rFonts w:ascii="Helvetica" w:hAnsi="Helvetica" w:cs="Arial"/>
                <w:color w:val="333333"/>
                <w:sz w:val="21"/>
                <w:szCs w:val="21"/>
                <w:lang w:val="en"/>
              </w:rPr>
              <w:t xml:space="preserve"> recess.</w:t>
            </w:r>
          </w:p>
        </w:tc>
        <w:tc>
          <w:tcPr>
            <w:tcW w:w="4536" w:type="dxa"/>
            <w:tcBorders>
              <w:top w:val="single" w:sz="4" w:space="0" w:color="auto"/>
              <w:left w:val="single" w:sz="4" w:space="0" w:color="auto"/>
              <w:bottom w:val="single" w:sz="4" w:space="0" w:color="auto"/>
              <w:right w:val="single" w:sz="4" w:space="0" w:color="auto"/>
            </w:tcBorders>
          </w:tcPr>
          <w:p w14:paraId="615AAC48" w14:textId="77777777" w:rsidR="00172846" w:rsidRPr="00467A29" w:rsidRDefault="00172846" w:rsidP="0076523D">
            <w:pPr>
              <w:pStyle w:val="local1"/>
              <w:spacing w:before="80" w:after="80"/>
            </w:pPr>
            <w:r w:rsidRPr="00467A29">
              <w:t>Baseline or benchmark data points:</w:t>
            </w:r>
          </w:p>
          <w:p w14:paraId="6E901E32" w14:textId="77777777" w:rsidR="00172846" w:rsidRPr="00F0555C" w:rsidRDefault="00172846" w:rsidP="00172846">
            <w:pPr>
              <w:pStyle w:val="ListParagraph"/>
              <w:numPr>
                <w:ilvl w:val="0"/>
                <w:numId w:val="31"/>
              </w:numPr>
              <w:spacing w:before="80" w:after="80"/>
            </w:pPr>
            <w:r w:rsidRPr="00F0555C">
              <w:t>Coach will report to SHAC Fitness Program and Annual Fitness Gram Data.</w:t>
            </w:r>
          </w:p>
          <w:p w14:paraId="29E34E6A" w14:textId="77777777" w:rsidR="00172846" w:rsidRPr="00467A29" w:rsidRDefault="00172846" w:rsidP="0076523D">
            <w:pPr>
              <w:pStyle w:val="local1"/>
              <w:spacing w:before="80" w:after="80"/>
            </w:pPr>
            <w:r w:rsidRPr="00467A29">
              <w:t>Resources needed:</w:t>
            </w:r>
          </w:p>
          <w:p w14:paraId="104401DE" w14:textId="77777777" w:rsidR="00172846" w:rsidRPr="00F0555C" w:rsidRDefault="00172846" w:rsidP="00172846">
            <w:pPr>
              <w:numPr>
                <w:ilvl w:val="0"/>
                <w:numId w:val="33"/>
              </w:numPr>
              <w:spacing w:before="80" w:after="80"/>
            </w:pPr>
            <w:r w:rsidRPr="00F0555C">
              <w:t>Sports Equipment</w:t>
            </w:r>
          </w:p>
          <w:p w14:paraId="1C084E75" w14:textId="77777777" w:rsidR="00172846" w:rsidRPr="00F0555C" w:rsidRDefault="00172846" w:rsidP="00172846">
            <w:pPr>
              <w:numPr>
                <w:ilvl w:val="0"/>
                <w:numId w:val="32"/>
              </w:numPr>
              <w:spacing w:before="80" w:after="80"/>
            </w:pPr>
            <w:r w:rsidRPr="00F0555C">
              <w:t>PE Schedules</w:t>
            </w:r>
          </w:p>
          <w:p w14:paraId="05B6A9D0" w14:textId="77777777" w:rsidR="00172846" w:rsidRPr="00467A29" w:rsidRDefault="00172846" w:rsidP="00172846">
            <w:pPr>
              <w:pStyle w:val="bullet1"/>
              <w:numPr>
                <w:ilvl w:val="0"/>
                <w:numId w:val="32"/>
              </w:numPr>
              <w:spacing w:before="80" w:after="80"/>
            </w:pPr>
            <w:r w:rsidRPr="00F0555C">
              <w:t>PE Equipment/ supplies</w:t>
            </w:r>
          </w:p>
          <w:p w14:paraId="4B9D32BB" w14:textId="77777777" w:rsidR="00172846" w:rsidRPr="00467A29" w:rsidRDefault="00172846" w:rsidP="0076523D">
            <w:pPr>
              <w:pStyle w:val="local1"/>
              <w:spacing w:before="80" w:after="80"/>
            </w:pPr>
            <w:r w:rsidRPr="00467A29">
              <w:t>Obstacles:</w:t>
            </w:r>
          </w:p>
          <w:p w14:paraId="68B0032D" w14:textId="4E2B7187" w:rsidR="00172846" w:rsidRPr="00467A29" w:rsidRDefault="00172846" w:rsidP="0076523D">
            <w:pPr>
              <w:pStyle w:val="bullet1"/>
              <w:spacing w:before="80" w:after="80"/>
            </w:pPr>
            <w:r>
              <w:t>Scheduling recess</w:t>
            </w:r>
            <w:r>
              <w:t xml:space="preserve"> Area</w:t>
            </w:r>
            <w:r w:rsidR="00EC2A3F">
              <w:t xml:space="preserve"> &amp; Weather</w:t>
            </w:r>
          </w:p>
        </w:tc>
      </w:tr>
      <w:tr w:rsidR="00172846" w:rsidRPr="00467A29" w14:paraId="1D368AA0" w14:textId="77777777" w:rsidTr="0076523D">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900F5" w14:textId="77777777" w:rsidR="00172846" w:rsidRPr="00467A29" w:rsidRDefault="00172846" w:rsidP="0076523D">
            <w:pPr>
              <w:pStyle w:val="local1"/>
              <w:keepNext/>
              <w:spacing w:before="80" w:after="80"/>
              <w:rPr>
                <w:b/>
              </w:rPr>
            </w:pPr>
            <w:r w:rsidRPr="00467A29">
              <w:rPr>
                <w:b/>
              </w:rPr>
              <w:t xml:space="preserve">Objective 2:  </w:t>
            </w:r>
            <w:r>
              <w:t>School and the PE Dept. will offer competitive team sports during different times of the year.</w:t>
            </w:r>
          </w:p>
        </w:tc>
      </w:tr>
      <w:tr w:rsidR="00172846" w:rsidRPr="00467A29" w14:paraId="79B0CEFC" w14:textId="77777777" w:rsidTr="0076523D">
        <w:tc>
          <w:tcPr>
            <w:tcW w:w="4536" w:type="dxa"/>
            <w:tcBorders>
              <w:top w:val="single" w:sz="4" w:space="0" w:color="auto"/>
              <w:left w:val="single" w:sz="4" w:space="0" w:color="auto"/>
              <w:bottom w:val="single" w:sz="4" w:space="0" w:color="auto"/>
              <w:right w:val="single" w:sz="4" w:space="0" w:color="auto"/>
            </w:tcBorders>
          </w:tcPr>
          <w:p w14:paraId="5070EAE0" w14:textId="77777777" w:rsidR="00172846" w:rsidRPr="00467A29" w:rsidRDefault="00172846" w:rsidP="0076523D">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16EF698C" w14:textId="77777777" w:rsidR="00172846" w:rsidRPr="00467A29" w:rsidRDefault="00172846" w:rsidP="0076523D">
            <w:pPr>
              <w:pStyle w:val="local1"/>
              <w:keepNext/>
              <w:spacing w:before="80" w:after="80"/>
              <w:jc w:val="center"/>
              <w:rPr>
                <w:b/>
              </w:rPr>
            </w:pPr>
            <w:r w:rsidRPr="00467A29">
              <w:rPr>
                <w:b/>
              </w:rPr>
              <w:t>Methods for Measuring Implementation</w:t>
            </w:r>
          </w:p>
        </w:tc>
      </w:tr>
      <w:tr w:rsidR="00172846" w:rsidRPr="00467A29" w14:paraId="64CB4207" w14:textId="77777777" w:rsidTr="0076523D">
        <w:tc>
          <w:tcPr>
            <w:tcW w:w="4536" w:type="dxa"/>
            <w:tcBorders>
              <w:top w:val="single" w:sz="4" w:space="0" w:color="auto"/>
              <w:left w:val="single" w:sz="4" w:space="0" w:color="auto"/>
              <w:bottom w:val="single" w:sz="4" w:space="0" w:color="auto"/>
              <w:right w:val="single" w:sz="4" w:space="0" w:color="auto"/>
            </w:tcBorders>
          </w:tcPr>
          <w:p w14:paraId="0F01A36B" w14:textId="77777777" w:rsidR="00172846" w:rsidRPr="00F0555C" w:rsidRDefault="00172846" w:rsidP="00172846">
            <w:pPr>
              <w:numPr>
                <w:ilvl w:val="0"/>
                <w:numId w:val="34"/>
              </w:numPr>
              <w:spacing w:before="80" w:after="80"/>
              <w:rPr>
                <w:rFonts w:ascii="Helvetica" w:hAnsi="Helvetica" w:cs="Arial"/>
                <w:color w:val="333333"/>
                <w:sz w:val="21"/>
                <w:szCs w:val="21"/>
                <w:lang w:val="en"/>
              </w:rPr>
            </w:pPr>
            <w:r w:rsidRPr="00F0555C">
              <w:rPr>
                <w:rFonts w:ascii="Helvetica" w:hAnsi="Helvetica" w:cs="Arial"/>
                <w:color w:val="333333"/>
                <w:sz w:val="21"/>
                <w:szCs w:val="21"/>
                <w:lang w:val="en"/>
              </w:rPr>
              <w:t>Students will try out for team sports.</w:t>
            </w:r>
          </w:p>
          <w:p w14:paraId="4CE6FBBD" w14:textId="77777777" w:rsidR="00172846" w:rsidRPr="00F0555C" w:rsidRDefault="00172846" w:rsidP="00172846">
            <w:pPr>
              <w:numPr>
                <w:ilvl w:val="0"/>
                <w:numId w:val="34"/>
              </w:numPr>
              <w:spacing w:before="80" w:after="80"/>
              <w:rPr>
                <w:rFonts w:ascii="Helvetica" w:hAnsi="Helvetica" w:cs="Arial"/>
                <w:color w:val="333333"/>
                <w:sz w:val="21"/>
                <w:szCs w:val="21"/>
                <w:lang w:val="en"/>
              </w:rPr>
            </w:pPr>
            <w:r w:rsidRPr="00F0555C">
              <w:rPr>
                <w:rFonts w:ascii="Helvetica" w:hAnsi="Helvetica" w:cs="Arial"/>
                <w:color w:val="333333"/>
                <w:sz w:val="21"/>
                <w:szCs w:val="21"/>
                <w:lang w:val="en"/>
              </w:rPr>
              <w:t>Students will participate in team sports practice after school and during the weekends.</w:t>
            </w:r>
          </w:p>
          <w:p w14:paraId="54546085" w14:textId="77777777" w:rsidR="00172846" w:rsidRPr="00467A29" w:rsidRDefault="00172846" w:rsidP="00172846">
            <w:pPr>
              <w:pStyle w:val="local1"/>
              <w:numPr>
                <w:ilvl w:val="0"/>
                <w:numId w:val="34"/>
              </w:numPr>
              <w:spacing w:before="80" w:after="80"/>
            </w:pPr>
            <w:r w:rsidRPr="00F0555C">
              <w:rPr>
                <w:rFonts w:ascii="Helvetica" w:hAnsi="Helvetica" w:cs="Arial"/>
                <w:color w:val="333333"/>
                <w:sz w:val="21"/>
                <w:szCs w:val="21"/>
                <w:lang w:val="en"/>
              </w:rPr>
              <w:t>Soccer, Volleyball</w:t>
            </w:r>
            <w:r>
              <w:rPr>
                <w:rFonts w:ascii="Helvetica" w:hAnsi="Helvetica" w:cs="Arial"/>
                <w:color w:val="333333"/>
                <w:sz w:val="21"/>
                <w:szCs w:val="21"/>
                <w:lang w:val="en"/>
              </w:rPr>
              <w:t>, Basket</w:t>
            </w:r>
            <w:r w:rsidRPr="00F0555C">
              <w:rPr>
                <w:rFonts w:ascii="Helvetica" w:hAnsi="Helvetica" w:cs="Arial"/>
                <w:color w:val="333333"/>
                <w:sz w:val="21"/>
                <w:szCs w:val="21"/>
                <w:lang w:val="en"/>
              </w:rPr>
              <w:t xml:space="preserve">ball and Cross Country </w:t>
            </w:r>
            <w:proofErr w:type="gramStart"/>
            <w:r w:rsidRPr="00F0555C">
              <w:rPr>
                <w:rFonts w:ascii="Helvetica" w:hAnsi="Helvetica" w:cs="Arial"/>
                <w:color w:val="333333"/>
                <w:sz w:val="21"/>
                <w:szCs w:val="21"/>
                <w:lang w:val="en"/>
              </w:rPr>
              <w:t>will be offered</w:t>
            </w:r>
            <w:proofErr w:type="gramEnd"/>
            <w:r w:rsidRPr="00F0555C">
              <w:rPr>
                <w:rFonts w:ascii="Helvetica" w:hAnsi="Helvetica" w:cs="Arial"/>
                <w:color w:val="333333"/>
                <w:sz w:val="21"/>
                <w:szCs w:val="21"/>
                <w:lang w:val="en"/>
              </w:rPr>
              <w:t>.</w:t>
            </w:r>
          </w:p>
        </w:tc>
        <w:tc>
          <w:tcPr>
            <w:tcW w:w="4536" w:type="dxa"/>
            <w:tcBorders>
              <w:top w:val="single" w:sz="4" w:space="0" w:color="auto"/>
              <w:left w:val="single" w:sz="4" w:space="0" w:color="auto"/>
              <w:bottom w:val="single" w:sz="4" w:space="0" w:color="auto"/>
              <w:right w:val="single" w:sz="4" w:space="0" w:color="auto"/>
            </w:tcBorders>
          </w:tcPr>
          <w:p w14:paraId="4407A682" w14:textId="77777777" w:rsidR="00172846" w:rsidRPr="00467A29" w:rsidRDefault="00172846" w:rsidP="0076523D">
            <w:pPr>
              <w:pStyle w:val="local1"/>
              <w:spacing w:before="80" w:after="80"/>
            </w:pPr>
            <w:r w:rsidRPr="00467A29">
              <w:t>Baseline or benchmark data points:</w:t>
            </w:r>
          </w:p>
          <w:p w14:paraId="748B9B0C" w14:textId="77777777" w:rsidR="00172846" w:rsidRPr="00F0555C" w:rsidRDefault="00172846" w:rsidP="0076523D">
            <w:pPr>
              <w:pStyle w:val="bullet1"/>
            </w:pPr>
            <w:r w:rsidRPr="00F0555C">
              <w:t>Comparison of Team Rosters from past years.</w:t>
            </w:r>
          </w:p>
          <w:p w14:paraId="2AC802B0" w14:textId="77777777" w:rsidR="00172846" w:rsidRPr="00467A29" w:rsidRDefault="00172846" w:rsidP="0076523D">
            <w:pPr>
              <w:pStyle w:val="local1"/>
              <w:spacing w:before="80" w:after="80"/>
            </w:pPr>
            <w:r w:rsidRPr="00467A29">
              <w:t>Resources needed:</w:t>
            </w:r>
          </w:p>
          <w:p w14:paraId="561BDFFF" w14:textId="77777777" w:rsidR="00172846" w:rsidRDefault="00172846" w:rsidP="0076523D">
            <w:pPr>
              <w:pStyle w:val="bullet1"/>
            </w:pPr>
            <w:r>
              <w:t>Coaches (afterschool commitment)</w:t>
            </w:r>
          </w:p>
          <w:p w14:paraId="066D0D1C" w14:textId="77777777" w:rsidR="00172846" w:rsidRPr="00467A29" w:rsidRDefault="00172846" w:rsidP="0076523D">
            <w:pPr>
              <w:pStyle w:val="bullet1"/>
            </w:pPr>
            <w:r>
              <w:t>Funds for extra-duty pay.</w:t>
            </w:r>
          </w:p>
          <w:p w14:paraId="209CABFD" w14:textId="77777777" w:rsidR="00172846" w:rsidRDefault="00172846" w:rsidP="0076523D">
            <w:pPr>
              <w:pStyle w:val="bullet1"/>
            </w:pPr>
            <w:r>
              <w:t>Sport equipment and supplies.</w:t>
            </w:r>
          </w:p>
          <w:p w14:paraId="357EC0F5" w14:textId="77777777" w:rsidR="00172846" w:rsidRDefault="00172846" w:rsidP="0076523D">
            <w:pPr>
              <w:pStyle w:val="bullet1"/>
            </w:pPr>
            <w:r>
              <w:t>Membership Dues for Team Competitions.</w:t>
            </w:r>
          </w:p>
          <w:p w14:paraId="5ABD4BBF" w14:textId="77777777" w:rsidR="00172846" w:rsidRPr="00467A29" w:rsidRDefault="00172846" w:rsidP="00172846">
            <w:pPr>
              <w:pStyle w:val="bullet1"/>
              <w:tabs>
                <w:tab w:val="num" w:pos="684"/>
              </w:tabs>
              <w:ind w:left="684"/>
            </w:pPr>
            <w:r>
              <w:t>Gym Rental Fees</w:t>
            </w:r>
          </w:p>
          <w:p w14:paraId="2B0FC8F0" w14:textId="77777777" w:rsidR="00172846" w:rsidRPr="00467A29" w:rsidRDefault="00172846" w:rsidP="0076523D">
            <w:pPr>
              <w:pStyle w:val="local1"/>
              <w:spacing w:before="80" w:after="80"/>
            </w:pPr>
            <w:r w:rsidRPr="00467A29">
              <w:t>Obstacles:</w:t>
            </w:r>
          </w:p>
          <w:p w14:paraId="179C5DE8" w14:textId="0A97C59E" w:rsidR="00172846" w:rsidRPr="00467A29" w:rsidRDefault="00EC2A3F" w:rsidP="0076523D">
            <w:pPr>
              <w:pStyle w:val="bullet1"/>
            </w:pPr>
            <w:r>
              <w:t>Gym and Weather</w:t>
            </w:r>
            <w:bookmarkStart w:id="0" w:name="_GoBack"/>
            <w:bookmarkEnd w:id="0"/>
          </w:p>
        </w:tc>
      </w:tr>
    </w:tbl>
    <w:tbl>
      <w:tblPr>
        <w:tblStyle w:val="TableGrid"/>
        <w:tblW w:w="9072" w:type="dxa"/>
        <w:tblInd w:w="-2520" w:type="dxa"/>
        <w:tblLook w:val="04A0" w:firstRow="1" w:lastRow="0" w:firstColumn="1" w:lastColumn="0" w:noHBand="0" w:noVBand="1"/>
      </w:tblPr>
      <w:tblGrid>
        <w:gridCol w:w="4536"/>
        <w:gridCol w:w="4536"/>
      </w:tblGrid>
      <w:tr w:rsidR="00ED7865" w14:paraId="740380A1"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22EEF474" w14:textId="77777777" w:rsidR="000A5234" w:rsidRPr="000A5234" w:rsidRDefault="00ED7865" w:rsidP="000A5234">
            <w:pPr>
              <w:pStyle w:val="local1"/>
              <w:keepNext/>
              <w:spacing w:before="80" w:after="80"/>
            </w:pPr>
            <w:r w:rsidRPr="00467A29">
              <w:rPr>
                <w:b/>
                <w:bCs/>
              </w:rPr>
              <w:lastRenderedPageBreak/>
              <w:t>GOAL:</w:t>
            </w:r>
            <w:r w:rsidRPr="00467A29">
              <w:rPr>
                <w:b/>
              </w:rPr>
              <w:t xml:space="preserve"> </w:t>
            </w:r>
            <w:r w:rsidR="000A5234" w:rsidRPr="000A5234">
              <w:t>To provide nutrition education experiences that support the</w:t>
            </w:r>
          </w:p>
          <w:p w14:paraId="4424B8A4" w14:textId="28A2E1D9" w:rsidR="000A5234" w:rsidRPr="000A5234" w:rsidRDefault="000A5234" w:rsidP="000A5234">
            <w:pPr>
              <w:pStyle w:val="local1"/>
              <w:keepNext/>
              <w:spacing w:before="80" w:after="80"/>
            </w:pPr>
            <w:r w:rsidRPr="000A5234">
              <w:t>instructional component to improve students’ eating behaviors and help develop</w:t>
            </w:r>
            <w:r w:rsidR="00710BBE">
              <w:t xml:space="preserve"> </w:t>
            </w:r>
          </w:p>
          <w:p w14:paraId="4FCC55C0" w14:textId="77777777" w:rsidR="000A5234" w:rsidRPr="000A5234" w:rsidRDefault="000A5234" w:rsidP="000A5234">
            <w:pPr>
              <w:pStyle w:val="local1"/>
              <w:keepNext/>
              <w:spacing w:before="80" w:after="80"/>
            </w:pPr>
            <w:proofErr w:type="gramStart"/>
            <w:r w:rsidRPr="000A5234">
              <w:t>healthy</w:t>
            </w:r>
            <w:proofErr w:type="gramEnd"/>
            <w:r w:rsidRPr="000A5234">
              <w:t xml:space="preserve"> lifestyle practices. </w:t>
            </w:r>
          </w:p>
          <w:p w14:paraId="202985EC" w14:textId="77777777" w:rsidR="00ED7865" w:rsidRPr="00467A29" w:rsidRDefault="00ED7865" w:rsidP="00552FAC">
            <w:pPr>
              <w:pStyle w:val="local1"/>
              <w:keepNext/>
              <w:spacing w:before="80" w:after="80"/>
              <w:rPr>
                <w:b/>
              </w:rPr>
            </w:pPr>
            <w:r w:rsidRPr="00467A29">
              <w:rPr>
                <w:b/>
              </w:rPr>
              <w:t xml:space="preserve"> </w:t>
            </w:r>
          </w:p>
        </w:tc>
      </w:tr>
      <w:tr w:rsidR="00ED7865" w14:paraId="23F476E2"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A8EC8" w14:textId="616D8F26" w:rsidR="00ED7865" w:rsidRPr="00467A29" w:rsidRDefault="00ED7865" w:rsidP="00ED7865">
            <w:pPr>
              <w:pStyle w:val="local1"/>
              <w:keepNext/>
              <w:spacing w:before="80" w:after="80"/>
              <w:rPr>
                <w:b/>
              </w:rPr>
            </w:pPr>
            <w:r w:rsidRPr="00467A29">
              <w:rPr>
                <w:b/>
              </w:rPr>
              <w:t xml:space="preserve">Objective 1:  </w:t>
            </w:r>
            <w:r w:rsidR="00710BBE">
              <w:t>BRYSS</w:t>
            </w:r>
            <w:r w:rsidR="00B5229C" w:rsidRPr="006545A1">
              <w:t xml:space="preserve"> will increase participation in federal child nutrition programs </w:t>
            </w:r>
            <w:proofErr w:type="gramStart"/>
            <w:r w:rsidR="00B5229C" w:rsidRPr="006545A1">
              <w:t xml:space="preserve">and </w:t>
            </w:r>
            <w:r w:rsidR="00B5229C" w:rsidRPr="006545A1">
              <w:rPr>
                <w:rFonts w:ascii="BookmanOldStyle" w:hAnsi="BookmanOldStyle" w:cs="BookmanOldStyle"/>
                <w:kern w:val="0"/>
              </w:rPr>
              <w:t xml:space="preserve"> </w:t>
            </w:r>
            <w:r w:rsidR="00B5229C">
              <w:rPr>
                <w:rFonts w:ascii="BookmanOldStyle" w:hAnsi="BookmanOldStyle" w:cs="BookmanOldStyle"/>
                <w:kern w:val="0"/>
              </w:rPr>
              <w:t>promote</w:t>
            </w:r>
            <w:proofErr w:type="gramEnd"/>
            <w:r w:rsidR="00B5229C">
              <w:rPr>
                <w:rFonts w:ascii="BookmanOldStyle" w:hAnsi="BookmanOldStyle" w:cs="BookmanOldStyle"/>
                <w:kern w:val="0"/>
              </w:rPr>
              <w:t xml:space="preserve"> nutritional/ healthy eating habits for students and adults.</w:t>
            </w:r>
          </w:p>
        </w:tc>
      </w:tr>
      <w:tr w:rsidR="00ED7865" w14:paraId="097FA517" w14:textId="77777777" w:rsidTr="00ED7865">
        <w:tc>
          <w:tcPr>
            <w:tcW w:w="4536" w:type="dxa"/>
            <w:tcBorders>
              <w:top w:val="single" w:sz="4" w:space="0" w:color="auto"/>
              <w:left w:val="single" w:sz="4" w:space="0" w:color="auto"/>
              <w:bottom w:val="single" w:sz="4" w:space="0" w:color="auto"/>
              <w:right w:val="single" w:sz="4" w:space="0" w:color="auto"/>
            </w:tcBorders>
          </w:tcPr>
          <w:p w14:paraId="748188FA" w14:textId="77777777" w:rsidR="00ED7865" w:rsidRPr="007324A0" w:rsidRDefault="00ED7865" w:rsidP="00ED7865">
            <w:pPr>
              <w:pStyle w:val="local1"/>
              <w:keepNext/>
              <w:spacing w:before="80" w:after="80"/>
              <w:jc w:val="center"/>
              <w:rPr>
                <w:b/>
              </w:rPr>
            </w:pPr>
            <w:r w:rsidRPr="007324A0">
              <w:rPr>
                <w:b/>
              </w:rPr>
              <w:t>Action Steps</w:t>
            </w:r>
          </w:p>
        </w:tc>
        <w:tc>
          <w:tcPr>
            <w:tcW w:w="4536" w:type="dxa"/>
            <w:tcBorders>
              <w:top w:val="single" w:sz="4" w:space="0" w:color="auto"/>
              <w:left w:val="single" w:sz="4" w:space="0" w:color="auto"/>
              <w:bottom w:val="single" w:sz="4" w:space="0" w:color="auto"/>
              <w:right w:val="single" w:sz="4" w:space="0" w:color="auto"/>
            </w:tcBorders>
          </w:tcPr>
          <w:p w14:paraId="2870C699" w14:textId="77777777" w:rsidR="00ED7865" w:rsidRPr="007324A0" w:rsidRDefault="00ED7865" w:rsidP="00ED7865">
            <w:pPr>
              <w:pStyle w:val="local1"/>
              <w:keepNext/>
              <w:spacing w:before="80" w:after="80"/>
              <w:jc w:val="center"/>
              <w:rPr>
                <w:b/>
              </w:rPr>
            </w:pPr>
            <w:r w:rsidRPr="007324A0">
              <w:rPr>
                <w:b/>
              </w:rPr>
              <w:t>Methods for Measuring Implementation</w:t>
            </w:r>
          </w:p>
        </w:tc>
      </w:tr>
      <w:tr w:rsidR="00ED7865" w14:paraId="0950709A" w14:textId="77777777" w:rsidTr="00ED7865">
        <w:tc>
          <w:tcPr>
            <w:tcW w:w="4536" w:type="dxa"/>
            <w:tcBorders>
              <w:top w:val="single" w:sz="4" w:space="0" w:color="auto"/>
              <w:left w:val="single" w:sz="4" w:space="0" w:color="auto"/>
              <w:bottom w:val="single" w:sz="4" w:space="0" w:color="auto"/>
              <w:right w:val="single" w:sz="4" w:space="0" w:color="auto"/>
            </w:tcBorders>
          </w:tcPr>
          <w:p w14:paraId="05971670" w14:textId="77777777" w:rsidR="00B5229C" w:rsidRPr="00B5229C" w:rsidRDefault="00B5229C" w:rsidP="00B5229C">
            <w:pPr>
              <w:numPr>
                <w:ilvl w:val="0"/>
                <w:numId w:val="18"/>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 xml:space="preserve">Invite community partners to provide Health and Nutrition trainings and presentations. </w:t>
            </w:r>
          </w:p>
          <w:p w14:paraId="10447D50" w14:textId="198EA486" w:rsidR="00B5229C" w:rsidRPr="00B5229C" w:rsidRDefault="00710BBE" w:rsidP="00B5229C">
            <w:pPr>
              <w:numPr>
                <w:ilvl w:val="0"/>
                <w:numId w:val="18"/>
              </w:numPr>
              <w:autoSpaceDE w:val="0"/>
              <w:autoSpaceDN w:val="0"/>
              <w:adjustRightInd w:val="0"/>
              <w:spacing w:after="0" w:line="240" w:lineRule="auto"/>
              <w:contextualSpacing/>
              <w:rPr>
                <w:rFonts w:ascii="BookmanOldStyle" w:hAnsi="BookmanOldStyle" w:cs="BookmanOldStyle"/>
                <w:kern w:val="0"/>
              </w:rPr>
            </w:pPr>
            <w:r>
              <w:rPr>
                <w:rFonts w:ascii="BookmanOldStyle" w:hAnsi="BookmanOldStyle" w:cs="BookmanOldStyle"/>
                <w:kern w:val="0"/>
              </w:rPr>
              <w:t>Provide monthly</w:t>
            </w:r>
            <w:r w:rsidR="00B5229C" w:rsidRPr="00B5229C">
              <w:rPr>
                <w:rFonts w:ascii="BookmanOldStyle" w:hAnsi="BookmanOldStyle" w:cs="BookmanOldStyle"/>
                <w:kern w:val="0"/>
              </w:rPr>
              <w:t xml:space="preserve"> Child Nutrition sessions for students and parents.</w:t>
            </w:r>
          </w:p>
          <w:p w14:paraId="2E882980" w14:textId="77777777" w:rsidR="00B5229C" w:rsidRPr="00B5229C" w:rsidRDefault="00B5229C" w:rsidP="00B5229C">
            <w:pPr>
              <w:numPr>
                <w:ilvl w:val="0"/>
                <w:numId w:val="18"/>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Display Monthly Health and Nutrition posters and bulletin boards in school cafeteria.</w:t>
            </w:r>
          </w:p>
          <w:p w14:paraId="38ACD942" w14:textId="3D05D828" w:rsidR="00B5229C" w:rsidRDefault="00B5229C" w:rsidP="00B5229C">
            <w:pPr>
              <w:numPr>
                <w:ilvl w:val="0"/>
                <w:numId w:val="18"/>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 xml:space="preserve">Healthy eating habits </w:t>
            </w:r>
            <w:proofErr w:type="gramStart"/>
            <w:r w:rsidRPr="00B5229C">
              <w:rPr>
                <w:rFonts w:ascii="BookmanOldStyle" w:hAnsi="BookmanOldStyle" w:cs="BookmanOldStyle"/>
                <w:kern w:val="0"/>
              </w:rPr>
              <w:t>will be posted</w:t>
            </w:r>
            <w:proofErr w:type="gramEnd"/>
            <w:r w:rsidRPr="00B5229C">
              <w:rPr>
                <w:rFonts w:ascii="BookmanOldStyle" w:hAnsi="BookmanOldStyle" w:cs="BookmanOldStyle"/>
                <w:kern w:val="0"/>
              </w:rPr>
              <w:t xml:space="preserve"> monthly in school’s newsletter.</w:t>
            </w:r>
          </w:p>
          <w:p w14:paraId="24423BB1" w14:textId="1FDC564E" w:rsidR="003B3396" w:rsidRPr="00B5229C" w:rsidRDefault="003B3396" w:rsidP="00B5229C">
            <w:pPr>
              <w:numPr>
                <w:ilvl w:val="0"/>
                <w:numId w:val="18"/>
              </w:numPr>
              <w:autoSpaceDE w:val="0"/>
              <w:autoSpaceDN w:val="0"/>
              <w:adjustRightInd w:val="0"/>
              <w:spacing w:after="0" w:line="240" w:lineRule="auto"/>
              <w:contextualSpacing/>
              <w:rPr>
                <w:rFonts w:ascii="BookmanOldStyle" w:hAnsi="BookmanOldStyle" w:cs="BookmanOldStyle"/>
                <w:kern w:val="0"/>
              </w:rPr>
            </w:pPr>
            <w:r>
              <w:rPr>
                <w:rFonts w:ascii="BookmanOldStyle" w:hAnsi="BookmanOldStyle" w:cs="BookmanOldStyle"/>
                <w:kern w:val="0"/>
              </w:rPr>
              <w:t>Breakfast in a bag</w:t>
            </w:r>
          </w:p>
          <w:p w14:paraId="00ED1E1A" w14:textId="3A0494F0" w:rsidR="00ED7865" w:rsidRPr="007324A0" w:rsidRDefault="00ED7865" w:rsidP="00ED7865">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14:paraId="23A88E82" w14:textId="77777777" w:rsidR="00ED7865" w:rsidRPr="007324A0" w:rsidRDefault="00ED7865" w:rsidP="00ED7865">
            <w:pPr>
              <w:pStyle w:val="local1"/>
              <w:spacing w:before="80" w:after="80"/>
            </w:pPr>
            <w:r w:rsidRPr="007324A0">
              <w:t>Baseline or benchmark data points:</w:t>
            </w:r>
          </w:p>
          <w:p w14:paraId="0BE201E9" w14:textId="77777777" w:rsidR="00B5229C" w:rsidRDefault="00B5229C" w:rsidP="00B5229C">
            <w:pPr>
              <w:pStyle w:val="bullet1"/>
              <w:spacing w:before="80" w:after="80"/>
            </w:pPr>
            <w:r>
              <w:t>Sign-in rosters for trainings and sessions.</w:t>
            </w:r>
          </w:p>
          <w:p w14:paraId="786FF8F2" w14:textId="77777777" w:rsidR="00B5229C" w:rsidRDefault="00B5229C" w:rsidP="00B5229C">
            <w:pPr>
              <w:pStyle w:val="bullet1"/>
              <w:spacing w:before="80" w:after="80"/>
            </w:pPr>
            <w:r>
              <w:t>Pictures</w:t>
            </w:r>
          </w:p>
          <w:p w14:paraId="146FDA83" w14:textId="1440C920" w:rsidR="00ED7865" w:rsidRPr="007324A0" w:rsidRDefault="00B5229C" w:rsidP="00B5229C">
            <w:pPr>
              <w:pStyle w:val="bullet1"/>
              <w:tabs>
                <w:tab w:val="clear" w:pos="504"/>
                <w:tab w:val="num" w:pos="684"/>
              </w:tabs>
              <w:spacing w:before="80" w:after="80"/>
              <w:ind w:left="684"/>
            </w:pPr>
            <w:r>
              <w:t>Walkthroughs/Observations</w:t>
            </w:r>
          </w:p>
          <w:p w14:paraId="221E84EF" w14:textId="77777777" w:rsidR="00ED7865" w:rsidRPr="007324A0" w:rsidRDefault="00ED7865" w:rsidP="00ED7865">
            <w:pPr>
              <w:pStyle w:val="local1"/>
              <w:spacing w:before="80" w:after="80"/>
            </w:pPr>
            <w:r w:rsidRPr="007324A0">
              <w:t>Resources needed:</w:t>
            </w:r>
          </w:p>
          <w:p w14:paraId="7D5C5C56" w14:textId="2AD66F10" w:rsidR="00ED7865" w:rsidRPr="007324A0" w:rsidRDefault="00B5229C" w:rsidP="00ED7865">
            <w:pPr>
              <w:pStyle w:val="bullet1"/>
              <w:spacing w:before="80" w:after="80"/>
            </w:pPr>
            <w:r>
              <w:t>Supplies-Paper, Colors, etc.</w:t>
            </w:r>
          </w:p>
          <w:p w14:paraId="26EAEC5A" w14:textId="77777777" w:rsidR="00B5229C" w:rsidRDefault="00B5229C" w:rsidP="00B5229C">
            <w:pPr>
              <w:pStyle w:val="bullet1"/>
              <w:spacing w:before="80" w:after="80"/>
            </w:pPr>
            <w:r>
              <w:t>Posters and flyers</w:t>
            </w:r>
          </w:p>
          <w:p w14:paraId="1D79FF21" w14:textId="77777777" w:rsidR="00B5229C" w:rsidRDefault="00B5229C" w:rsidP="00B5229C">
            <w:pPr>
              <w:pStyle w:val="bullet1"/>
              <w:spacing w:before="80" w:after="80"/>
            </w:pPr>
            <w:r>
              <w:t>School Webpage</w:t>
            </w:r>
          </w:p>
          <w:p w14:paraId="6C3D64EF" w14:textId="77777777" w:rsidR="00B5229C" w:rsidRDefault="00B5229C" w:rsidP="00B5229C">
            <w:pPr>
              <w:pStyle w:val="bullet1"/>
              <w:spacing w:before="80" w:after="80"/>
            </w:pPr>
            <w:r>
              <w:t>Menus</w:t>
            </w:r>
          </w:p>
          <w:p w14:paraId="5B4F3927" w14:textId="77777777" w:rsidR="00ED7865" w:rsidRPr="007324A0" w:rsidRDefault="00ED7865" w:rsidP="00B5229C">
            <w:pPr>
              <w:pStyle w:val="bullet1"/>
              <w:numPr>
                <w:ilvl w:val="0"/>
                <w:numId w:val="0"/>
              </w:numPr>
              <w:spacing w:before="80" w:after="80"/>
              <w:ind w:left="504"/>
            </w:pPr>
          </w:p>
        </w:tc>
      </w:tr>
      <w:tr w:rsidR="00ED7865" w14:paraId="09B4D974"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C78D8" w14:textId="58A845B3" w:rsidR="00ED7865" w:rsidRPr="00710BBE" w:rsidRDefault="00ED7865" w:rsidP="00ED7865">
            <w:pPr>
              <w:pStyle w:val="local1"/>
              <w:keepNext/>
              <w:spacing w:before="80" w:after="80"/>
            </w:pPr>
            <w:r w:rsidRPr="00467A29">
              <w:rPr>
                <w:b/>
              </w:rPr>
              <w:t xml:space="preserve">Objective 2:  </w:t>
            </w:r>
            <w:r w:rsidR="00710BBE">
              <w:t>BRYSS will offer a Wellness Saturday for all students and parents once a semester.</w:t>
            </w:r>
          </w:p>
        </w:tc>
      </w:tr>
      <w:tr w:rsidR="00ED7865" w14:paraId="2F34A7C6" w14:textId="77777777" w:rsidTr="00ED7865">
        <w:tc>
          <w:tcPr>
            <w:tcW w:w="4536" w:type="dxa"/>
            <w:tcBorders>
              <w:top w:val="single" w:sz="4" w:space="0" w:color="auto"/>
              <w:left w:val="single" w:sz="4" w:space="0" w:color="auto"/>
              <w:bottom w:val="single" w:sz="4" w:space="0" w:color="auto"/>
              <w:right w:val="single" w:sz="4" w:space="0" w:color="auto"/>
            </w:tcBorders>
          </w:tcPr>
          <w:p w14:paraId="7A06E8AA" w14:textId="77777777" w:rsidR="00ED7865" w:rsidRPr="00467A29" w:rsidRDefault="00ED7865" w:rsidP="00ED7865">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7618C46E" w14:textId="77777777" w:rsidR="00ED7865" w:rsidRPr="00467A29" w:rsidRDefault="00ED7865" w:rsidP="00ED7865">
            <w:pPr>
              <w:pStyle w:val="local1"/>
              <w:keepNext/>
              <w:spacing w:before="80" w:after="80"/>
              <w:jc w:val="center"/>
              <w:rPr>
                <w:b/>
              </w:rPr>
            </w:pPr>
            <w:r w:rsidRPr="00467A29">
              <w:rPr>
                <w:b/>
              </w:rPr>
              <w:t>Methods for Measuring Implementation</w:t>
            </w:r>
          </w:p>
        </w:tc>
      </w:tr>
      <w:tr w:rsidR="00ED7865" w14:paraId="09D63967" w14:textId="77777777" w:rsidTr="00ED7865">
        <w:tc>
          <w:tcPr>
            <w:tcW w:w="4536" w:type="dxa"/>
            <w:tcBorders>
              <w:top w:val="single" w:sz="4" w:space="0" w:color="auto"/>
              <w:left w:val="single" w:sz="4" w:space="0" w:color="auto"/>
              <w:bottom w:val="single" w:sz="4" w:space="0" w:color="auto"/>
              <w:right w:val="single" w:sz="4" w:space="0" w:color="auto"/>
            </w:tcBorders>
          </w:tcPr>
          <w:p w14:paraId="5E35D9B2" w14:textId="6FC7A0C4" w:rsidR="00710BBE" w:rsidRPr="00B5229C" w:rsidRDefault="00710BBE" w:rsidP="00710BBE">
            <w:pPr>
              <w:numPr>
                <w:ilvl w:val="0"/>
                <w:numId w:val="37"/>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 xml:space="preserve">Invite community partners to provide Health and Nutrition </w:t>
            </w:r>
            <w:r>
              <w:rPr>
                <w:rFonts w:ascii="BookmanOldStyle" w:hAnsi="BookmanOldStyle" w:cs="BookmanOldStyle"/>
                <w:kern w:val="0"/>
              </w:rPr>
              <w:t>presentations.</w:t>
            </w:r>
          </w:p>
          <w:p w14:paraId="0CD1D2FF" w14:textId="77777777" w:rsidR="00ED7865" w:rsidRDefault="00710BBE" w:rsidP="00710BBE">
            <w:pPr>
              <w:pStyle w:val="local1"/>
              <w:numPr>
                <w:ilvl w:val="0"/>
                <w:numId w:val="37"/>
              </w:numPr>
              <w:spacing w:before="80" w:after="80"/>
            </w:pPr>
            <w:r>
              <w:t xml:space="preserve">Have a </w:t>
            </w:r>
            <w:proofErr w:type="spellStart"/>
            <w:r>
              <w:t>Zumbathon</w:t>
            </w:r>
            <w:proofErr w:type="spellEnd"/>
            <w:r>
              <w:t xml:space="preserve"> during the Wellness Saturday.</w:t>
            </w:r>
          </w:p>
          <w:p w14:paraId="12151B7E" w14:textId="3FDF247A" w:rsidR="00710BBE" w:rsidRPr="00467A29" w:rsidRDefault="00710BBE" w:rsidP="00710BBE">
            <w:pPr>
              <w:pStyle w:val="local1"/>
              <w:numPr>
                <w:ilvl w:val="0"/>
                <w:numId w:val="37"/>
              </w:numPr>
              <w:spacing w:before="80" w:after="80"/>
            </w:pPr>
            <w:r>
              <w:t>Provide Healthy snacks for all during the Wellness Saturdays. (Fruit, Shakes, Water, etc.)</w:t>
            </w:r>
          </w:p>
        </w:tc>
        <w:tc>
          <w:tcPr>
            <w:tcW w:w="4536" w:type="dxa"/>
            <w:tcBorders>
              <w:top w:val="single" w:sz="4" w:space="0" w:color="auto"/>
              <w:left w:val="single" w:sz="4" w:space="0" w:color="auto"/>
              <w:bottom w:val="single" w:sz="4" w:space="0" w:color="auto"/>
              <w:right w:val="single" w:sz="4" w:space="0" w:color="auto"/>
            </w:tcBorders>
          </w:tcPr>
          <w:p w14:paraId="4ECC6BF7" w14:textId="77777777" w:rsidR="00ED7865" w:rsidRPr="00467A29" w:rsidRDefault="00ED7865" w:rsidP="00ED7865">
            <w:pPr>
              <w:pStyle w:val="local1"/>
              <w:spacing w:before="80" w:after="80"/>
            </w:pPr>
            <w:r w:rsidRPr="00467A29">
              <w:t>Baseline or benchmark data points:</w:t>
            </w:r>
          </w:p>
          <w:p w14:paraId="1356CF9B" w14:textId="5DF2CF1E" w:rsidR="00ED7865" w:rsidRPr="00467A29" w:rsidRDefault="00710BBE" w:rsidP="00ED7865">
            <w:pPr>
              <w:pStyle w:val="bullet1"/>
              <w:spacing w:before="80" w:after="80"/>
            </w:pPr>
            <w:r>
              <w:t>Sign in for all attendees</w:t>
            </w:r>
          </w:p>
          <w:p w14:paraId="04671DDE" w14:textId="77777777" w:rsidR="00ED7865" w:rsidRPr="00467A29" w:rsidRDefault="00ED7865" w:rsidP="00ED7865">
            <w:pPr>
              <w:pStyle w:val="local1"/>
              <w:spacing w:before="80" w:after="80"/>
            </w:pPr>
            <w:r w:rsidRPr="00467A29">
              <w:t>Resources needed:</w:t>
            </w:r>
          </w:p>
          <w:p w14:paraId="02F175BD" w14:textId="5DEDC823" w:rsidR="00ED7865" w:rsidRDefault="00710BBE" w:rsidP="00ED7865">
            <w:pPr>
              <w:pStyle w:val="bullet1"/>
              <w:spacing w:before="80" w:after="80"/>
            </w:pPr>
            <w:r>
              <w:t>Overtime pay for employees. (ACE 21</w:t>
            </w:r>
            <w:r w:rsidRPr="00710BBE">
              <w:rPr>
                <w:vertAlign w:val="superscript"/>
              </w:rPr>
              <w:t>st</w:t>
            </w:r>
            <w:r>
              <w:t>)</w:t>
            </w:r>
          </w:p>
          <w:p w14:paraId="0623E054" w14:textId="5EC644B8" w:rsidR="00710BBE" w:rsidRDefault="00710BBE" w:rsidP="00ED7865">
            <w:pPr>
              <w:pStyle w:val="bullet1"/>
              <w:spacing w:before="80" w:after="80"/>
            </w:pPr>
            <w:r>
              <w:t>Fruits, Drinks</w:t>
            </w:r>
          </w:p>
          <w:p w14:paraId="4830D72B" w14:textId="417B70F1" w:rsidR="00710BBE" w:rsidRPr="00467A29" w:rsidRDefault="00710BBE" w:rsidP="00ED7865">
            <w:pPr>
              <w:pStyle w:val="bullet1"/>
              <w:spacing w:before="80" w:after="80"/>
            </w:pPr>
            <w:r>
              <w:t>Flyers</w:t>
            </w:r>
          </w:p>
          <w:p w14:paraId="043E8DF5" w14:textId="77777777" w:rsidR="00ED7865" w:rsidRPr="00467A29" w:rsidRDefault="00ED7865" w:rsidP="00ED7865">
            <w:pPr>
              <w:pStyle w:val="local1"/>
              <w:spacing w:before="80" w:after="80"/>
            </w:pPr>
            <w:r w:rsidRPr="00467A29">
              <w:t>Obstacles:</w:t>
            </w:r>
          </w:p>
          <w:p w14:paraId="6ED8AF9E" w14:textId="074B6456" w:rsidR="00ED7865" w:rsidRPr="00467A29" w:rsidRDefault="00710BBE" w:rsidP="00ED7865">
            <w:pPr>
              <w:pStyle w:val="bullet1"/>
              <w:spacing w:before="80" w:after="80"/>
            </w:pPr>
            <w:r>
              <w:t>Weather permitting</w:t>
            </w:r>
          </w:p>
        </w:tc>
      </w:tr>
    </w:tbl>
    <w:p w14:paraId="7A64D618" w14:textId="77777777" w:rsidR="007324A0" w:rsidRDefault="007324A0" w:rsidP="00ED7865">
      <w:pPr>
        <w:pStyle w:val="local1"/>
      </w:pPr>
      <w:r>
        <w:br w:type="page"/>
      </w:r>
    </w:p>
    <w:tbl>
      <w:tblPr>
        <w:tblStyle w:val="TableGrid"/>
        <w:tblW w:w="9072" w:type="dxa"/>
        <w:tblInd w:w="-2520" w:type="dxa"/>
        <w:tblLook w:val="04A0" w:firstRow="1" w:lastRow="0" w:firstColumn="1" w:lastColumn="0" w:noHBand="0" w:noVBand="1"/>
      </w:tblPr>
      <w:tblGrid>
        <w:gridCol w:w="4536"/>
        <w:gridCol w:w="4536"/>
      </w:tblGrid>
      <w:tr w:rsidR="00ED7865" w14:paraId="18A73374"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333B0BC" w14:textId="77777777" w:rsidR="00B5229C" w:rsidRPr="00B5229C" w:rsidRDefault="00ED7865" w:rsidP="00B5229C">
            <w:pPr>
              <w:autoSpaceDE w:val="0"/>
              <w:autoSpaceDN w:val="0"/>
              <w:adjustRightInd w:val="0"/>
              <w:spacing w:after="0" w:line="240" w:lineRule="auto"/>
              <w:rPr>
                <w:rFonts w:ascii="BookmanOldStyle-Bold" w:hAnsi="BookmanOldStyle-Bold" w:cs="BookmanOldStyle-Bold"/>
                <w:bCs/>
                <w:kern w:val="0"/>
              </w:rPr>
            </w:pPr>
            <w:r w:rsidRPr="00467A29">
              <w:rPr>
                <w:b/>
                <w:bCs/>
              </w:rPr>
              <w:lastRenderedPageBreak/>
              <w:t>GOAL:</w:t>
            </w:r>
            <w:r w:rsidRPr="00467A29">
              <w:rPr>
                <w:b/>
              </w:rPr>
              <w:t xml:space="preserve">  </w:t>
            </w:r>
            <w:r w:rsidR="00B5229C" w:rsidRPr="00B5229C">
              <w:rPr>
                <w:rFonts w:ascii="BookmanOldStyle-Bold" w:hAnsi="BookmanOldStyle-Bold" w:cs="BookmanOldStyle-Bold"/>
                <w:bCs/>
                <w:kern w:val="0"/>
              </w:rPr>
              <w:t>Promote a clean, healthy, safe environment conducive to maximizing</w:t>
            </w:r>
          </w:p>
          <w:p w14:paraId="097640F9" w14:textId="0DC09468" w:rsidR="00ED7865" w:rsidRPr="00B5229C" w:rsidRDefault="00B5229C" w:rsidP="00B5229C">
            <w:pPr>
              <w:autoSpaceDE w:val="0"/>
              <w:autoSpaceDN w:val="0"/>
              <w:adjustRightInd w:val="0"/>
              <w:spacing w:after="0" w:line="240" w:lineRule="auto"/>
              <w:rPr>
                <w:rFonts w:ascii="BookmanOldStyle-Bold" w:hAnsi="BookmanOldStyle-Bold" w:cs="BookmanOldStyle-Bold"/>
                <w:bCs/>
                <w:kern w:val="0"/>
              </w:rPr>
            </w:pPr>
            <w:r w:rsidRPr="00B5229C">
              <w:rPr>
                <w:rFonts w:ascii="BookmanOldStyle-Bold" w:hAnsi="BookmanOldStyle-Bold" w:cs="BookmanOldStyle-Bold"/>
                <w:bCs/>
                <w:kern w:val="0"/>
              </w:rPr>
              <w:t xml:space="preserve">              </w:t>
            </w:r>
            <w:proofErr w:type="gramStart"/>
            <w:r w:rsidRPr="00B5229C">
              <w:rPr>
                <w:rFonts w:ascii="BookmanOldStyle-Bold" w:hAnsi="BookmanOldStyle-Bold" w:cs="BookmanOldStyle-Bold"/>
                <w:bCs/>
                <w:kern w:val="0"/>
              </w:rPr>
              <w:t>instructional</w:t>
            </w:r>
            <w:proofErr w:type="gramEnd"/>
            <w:r w:rsidRPr="00B5229C">
              <w:rPr>
                <w:rFonts w:ascii="BookmanOldStyle-Bold" w:hAnsi="BookmanOldStyle-Bold" w:cs="BookmanOldStyle-Bold"/>
                <w:bCs/>
                <w:kern w:val="0"/>
              </w:rPr>
              <w:t xml:space="preserve"> focus. A healthy, clean and safe environment will promote</w:t>
            </w:r>
            <w:r>
              <w:rPr>
                <w:rFonts w:ascii="BookmanOldStyle-Bold" w:hAnsi="BookmanOldStyle-Bold" w:cs="BookmanOldStyle-Bold"/>
                <w:bCs/>
                <w:kern w:val="0"/>
              </w:rPr>
              <w:t xml:space="preserve"> </w:t>
            </w:r>
            <w:r w:rsidRPr="00B5229C">
              <w:rPr>
                <w:rFonts w:ascii="BookmanOldStyle-Bold" w:hAnsi="BookmanOldStyle-Bold" w:cs="BookmanOldStyle-Bold"/>
                <w:bCs/>
                <w:kern w:val="0"/>
              </w:rPr>
              <w:t xml:space="preserve">a positive </w:t>
            </w:r>
            <w:r>
              <w:rPr>
                <w:rFonts w:ascii="BookmanOldStyle-Bold" w:hAnsi="BookmanOldStyle-Bold" w:cs="BookmanOldStyle-Bold"/>
                <w:bCs/>
                <w:kern w:val="0"/>
              </w:rPr>
              <w:t xml:space="preserve">    </w:t>
            </w:r>
            <w:r w:rsidRPr="00B5229C">
              <w:rPr>
                <w:rFonts w:ascii="BookmanOldStyle-Bold" w:hAnsi="BookmanOldStyle-Bold" w:cs="BookmanOldStyle-Bold"/>
                <w:bCs/>
                <w:kern w:val="0"/>
              </w:rPr>
              <w:t>effect on students and the school staff.</w:t>
            </w:r>
          </w:p>
        </w:tc>
      </w:tr>
      <w:tr w:rsidR="00ED7865" w14:paraId="441E5695"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D95F2" w14:textId="3975AF15" w:rsidR="00ED7865" w:rsidRPr="00467A29" w:rsidRDefault="00ED7865" w:rsidP="00ED7865">
            <w:pPr>
              <w:pStyle w:val="local1"/>
              <w:keepNext/>
              <w:spacing w:before="80" w:after="80"/>
              <w:rPr>
                <w:b/>
              </w:rPr>
            </w:pPr>
            <w:r w:rsidRPr="00467A29">
              <w:rPr>
                <w:b/>
              </w:rPr>
              <w:t xml:space="preserve">Objective 1:  </w:t>
            </w:r>
            <w:r w:rsidR="00B5229C" w:rsidRPr="00A253B6">
              <w:t>Provide students a clean and safe eating area.</w:t>
            </w:r>
          </w:p>
        </w:tc>
      </w:tr>
      <w:tr w:rsidR="00ED7865" w14:paraId="29A9DDDA" w14:textId="77777777" w:rsidTr="00ED7865">
        <w:tc>
          <w:tcPr>
            <w:tcW w:w="4536" w:type="dxa"/>
            <w:tcBorders>
              <w:top w:val="single" w:sz="4" w:space="0" w:color="auto"/>
              <w:left w:val="single" w:sz="4" w:space="0" w:color="auto"/>
              <w:bottom w:val="single" w:sz="4" w:space="0" w:color="auto"/>
              <w:right w:val="single" w:sz="4" w:space="0" w:color="auto"/>
            </w:tcBorders>
          </w:tcPr>
          <w:p w14:paraId="5AEC5AA8" w14:textId="77777777" w:rsidR="00ED7865" w:rsidRPr="00467A29" w:rsidRDefault="00ED7865" w:rsidP="00ED7865">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385ED8A4" w14:textId="77777777" w:rsidR="00ED7865" w:rsidRPr="00467A29" w:rsidRDefault="00ED7865" w:rsidP="00ED7865">
            <w:pPr>
              <w:pStyle w:val="local1"/>
              <w:keepNext/>
              <w:spacing w:before="80" w:after="80"/>
              <w:jc w:val="center"/>
              <w:rPr>
                <w:b/>
              </w:rPr>
            </w:pPr>
            <w:r w:rsidRPr="00467A29">
              <w:rPr>
                <w:b/>
              </w:rPr>
              <w:t>Methods for Measuring Implementation</w:t>
            </w:r>
          </w:p>
        </w:tc>
      </w:tr>
      <w:tr w:rsidR="00ED7865" w14:paraId="1602AB24" w14:textId="77777777" w:rsidTr="00ED7865">
        <w:tc>
          <w:tcPr>
            <w:tcW w:w="4536" w:type="dxa"/>
            <w:tcBorders>
              <w:top w:val="single" w:sz="4" w:space="0" w:color="auto"/>
              <w:left w:val="single" w:sz="4" w:space="0" w:color="auto"/>
              <w:bottom w:val="single" w:sz="4" w:space="0" w:color="auto"/>
              <w:right w:val="single" w:sz="4" w:space="0" w:color="auto"/>
            </w:tcBorders>
          </w:tcPr>
          <w:p w14:paraId="74B0B89A" w14:textId="105AD6B8" w:rsidR="00ED7865" w:rsidRPr="00467A29" w:rsidRDefault="00B5229C" w:rsidP="00ED7865">
            <w:pPr>
              <w:pStyle w:val="local1"/>
              <w:spacing w:before="80" w:after="80"/>
            </w:pPr>
            <w:r w:rsidRPr="007F7192">
              <w:rPr>
                <w:rFonts w:ascii="BookmanOldStyle" w:hAnsi="BookmanOldStyle" w:cs="BookmanOldStyle"/>
                <w:kern w:val="0"/>
              </w:rPr>
              <w:t xml:space="preserve">Environmental Services and Nutrition Services will insure that school meals </w:t>
            </w:r>
            <w:proofErr w:type="gramStart"/>
            <w:r w:rsidRPr="007F7192">
              <w:rPr>
                <w:rFonts w:ascii="BookmanOldStyle" w:hAnsi="BookmanOldStyle" w:cs="BookmanOldStyle"/>
                <w:kern w:val="0"/>
              </w:rPr>
              <w:t>are served</w:t>
            </w:r>
            <w:proofErr w:type="gramEnd"/>
            <w:r w:rsidRPr="007F7192">
              <w:rPr>
                <w:rFonts w:ascii="BookmanOldStyle" w:hAnsi="BookmanOldStyle" w:cs="BookmanOldStyle"/>
                <w:kern w:val="0"/>
              </w:rPr>
              <w:t xml:space="preserve"> in a clean and pleasant setting.</w:t>
            </w:r>
          </w:p>
        </w:tc>
        <w:tc>
          <w:tcPr>
            <w:tcW w:w="4536" w:type="dxa"/>
            <w:tcBorders>
              <w:top w:val="single" w:sz="4" w:space="0" w:color="auto"/>
              <w:left w:val="single" w:sz="4" w:space="0" w:color="auto"/>
              <w:bottom w:val="single" w:sz="4" w:space="0" w:color="auto"/>
              <w:right w:val="single" w:sz="4" w:space="0" w:color="auto"/>
            </w:tcBorders>
          </w:tcPr>
          <w:p w14:paraId="3AA6E5EE" w14:textId="77777777" w:rsidR="00ED7865" w:rsidRPr="00467A29" w:rsidRDefault="00ED7865" w:rsidP="00ED7865">
            <w:pPr>
              <w:pStyle w:val="local1"/>
              <w:spacing w:before="80" w:after="80"/>
            </w:pPr>
            <w:r w:rsidRPr="00467A29">
              <w:t>Baseline or benchmark data points:</w:t>
            </w:r>
          </w:p>
          <w:p w14:paraId="2FCFAA36" w14:textId="6678CF29" w:rsidR="00ED7865" w:rsidRPr="00467A29" w:rsidRDefault="00B5229C" w:rsidP="00ED7865">
            <w:pPr>
              <w:pStyle w:val="bullet1"/>
              <w:spacing w:before="80" w:after="80"/>
            </w:pPr>
            <w:r>
              <w:t>Walkthroughs</w:t>
            </w:r>
          </w:p>
          <w:p w14:paraId="4CC1AFC9" w14:textId="77777777" w:rsidR="00ED7865" w:rsidRPr="00467A29" w:rsidRDefault="00ED7865" w:rsidP="00ED7865">
            <w:pPr>
              <w:pStyle w:val="local1"/>
              <w:spacing w:before="80" w:after="80"/>
            </w:pPr>
            <w:r w:rsidRPr="00467A29">
              <w:t>Resources needed:</w:t>
            </w:r>
          </w:p>
          <w:p w14:paraId="6121B2C7" w14:textId="77777777" w:rsidR="00B5229C" w:rsidRDefault="00B5229C" w:rsidP="00B5229C">
            <w:pPr>
              <w:pStyle w:val="bullet1"/>
              <w:spacing w:before="80" w:after="80"/>
            </w:pPr>
            <w:r>
              <w:t>Cafeteria and School Staff</w:t>
            </w:r>
          </w:p>
          <w:p w14:paraId="3D818783" w14:textId="64D466B0" w:rsidR="00ED7865" w:rsidRPr="00467A29" w:rsidRDefault="00B5229C" w:rsidP="00B5229C">
            <w:pPr>
              <w:pStyle w:val="bullet1"/>
              <w:spacing w:before="80" w:after="80"/>
            </w:pPr>
            <w:r>
              <w:t xml:space="preserve"> Menus</w:t>
            </w:r>
          </w:p>
          <w:p w14:paraId="6DFCCAF2" w14:textId="7B1EB981" w:rsidR="00ED7865" w:rsidRPr="00467A29" w:rsidRDefault="00ED7865" w:rsidP="00B5229C">
            <w:pPr>
              <w:pStyle w:val="local1"/>
              <w:spacing w:before="80" w:after="80"/>
            </w:pPr>
          </w:p>
        </w:tc>
      </w:tr>
      <w:tr w:rsidR="00ED7865" w14:paraId="756296D7"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C360D" w14:textId="5555E701" w:rsidR="00ED7865" w:rsidRPr="00467A29" w:rsidRDefault="00ED7865" w:rsidP="00ED7865">
            <w:pPr>
              <w:pStyle w:val="local1"/>
              <w:keepNext/>
              <w:spacing w:before="80" w:after="80"/>
              <w:rPr>
                <w:b/>
              </w:rPr>
            </w:pPr>
            <w:r w:rsidRPr="00467A29">
              <w:rPr>
                <w:b/>
              </w:rPr>
              <w:t xml:space="preserve">Objective 2:  </w:t>
            </w:r>
            <w:r w:rsidR="00B5229C" w:rsidRPr="00A253B6">
              <w:t xml:space="preserve">Provide students attractive seating area and enough time to eat lunch, from the time a student receives his or her meal and </w:t>
            </w:r>
            <w:proofErr w:type="gramStart"/>
            <w:r w:rsidR="00B5229C" w:rsidRPr="00A253B6">
              <w:t>is seated</w:t>
            </w:r>
            <w:proofErr w:type="gramEnd"/>
            <w:r w:rsidR="00B5229C" w:rsidRPr="00A253B6">
              <w:t>.</w:t>
            </w:r>
          </w:p>
        </w:tc>
      </w:tr>
      <w:tr w:rsidR="00ED7865" w14:paraId="12C6ABE7" w14:textId="77777777" w:rsidTr="00ED7865">
        <w:tc>
          <w:tcPr>
            <w:tcW w:w="4536" w:type="dxa"/>
            <w:tcBorders>
              <w:top w:val="single" w:sz="4" w:space="0" w:color="auto"/>
              <w:left w:val="single" w:sz="4" w:space="0" w:color="auto"/>
              <w:bottom w:val="single" w:sz="4" w:space="0" w:color="auto"/>
              <w:right w:val="single" w:sz="4" w:space="0" w:color="auto"/>
            </w:tcBorders>
          </w:tcPr>
          <w:p w14:paraId="6241BBB3" w14:textId="77777777" w:rsidR="00ED7865" w:rsidRPr="00467A29" w:rsidRDefault="00ED7865" w:rsidP="00ED7865">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0ECABD23" w14:textId="77777777" w:rsidR="00ED7865" w:rsidRPr="00467A29" w:rsidRDefault="00ED7865" w:rsidP="00ED7865">
            <w:pPr>
              <w:pStyle w:val="local1"/>
              <w:keepNext/>
              <w:spacing w:before="80" w:after="80"/>
              <w:jc w:val="center"/>
              <w:rPr>
                <w:b/>
              </w:rPr>
            </w:pPr>
            <w:r w:rsidRPr="00467A29">
              <w:rPr>
                <w:b/>
              </w:rPr>
              <w:t>Methods for Measuring Implementation</w:t>
            </w:r>
          </w:p>
        </w:tc>
      </w:tr>
      <w:tr w:rsidR="00ED7865" w14:paraId="63A9619B" w14:textId="77777777" w:rsidTr="00ED7865">
        <w:tc>
          <w:tcPr>
            <w:tcW w:w="4536" w:type="dxa"/>
            <w:tcBorders>
              <w:top w:val="single" w:sz="4" w:space="0" w:color="auto"/>
              <w:left w:val="single" w:sz="4" w:space="0" w:color="auto"/>
              <w:bottom w:val="single" w:sz="4" w:space="0" w:color="auto"/>
              <w:right w:val="single" w:sz="4" w:space="0" w:color="auto"/>
            </w:tcBorders>
          </w:tcPr>
          <w:p w14:paraId="42009247" w14:textId="77777777" w:rsidR="00B5229C" w:rsidRPr="00B5229C" w:rsidRDefault="00B5229C" w:rsidP="00B5229C">
            <w:pPr>
              <w:numPr>
                <w:ilvl w:val="0"/>
                <w:numId w:val="19"/>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Cafeteria will be attractive, clean and orderly with sufficient spacing for sitting.</w:t>
            </w:r>
          </w:p>
          <w:p w14:paraId="2AF894D2" w14:textId="77777777" w:rsidR="00B5229C" w:rsidRPr="00B5229C" w:rsidRDefault="00B5229C" w:rsidP="00B5229C">
            <w:pPr>
              <w:numPr>
                <w:ilvl w:val="0"/>
                <w:numId w:val="19"/>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School staff will monitor and supervise students during lunch schedule.</w:t>
            </w:r>
          </w:p>
          <w:p w14:paraId="1D720CC4" w14:textId="77777777" w:rsidR="00B5229C" w:rsidRPr="00B5229C" w:rsidRDefault="00B5229C" w:rsidP="00B5229C">
            <w:pPr>
              <w:numPr>
                <w:ilvl w:val="0"/>
                <w:numId w:val="19"/>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 xml:space="preserve">Students </w:t>
            </w:r>
            <w:proofErr w:type="gramStart"/>
            <w:r w:rsidRPr="00B5229C">
              <w:rPr>
                <w:rFonts w:ascii="BookmanOldStyle" w:hAnsi="BookmanOldStyle" w:cs="BookmanOldStyle"/>
                <w:kern w:val="0"/>
              </w:rPr>
              <w:t>will be allowed</w:t>
            </w:r>
            <w:proofErr w:type="gramEnd"/>
            <w:r w:rsidRPr="00B5229C">
              <w:rPr>
                <w:rFonts w:ascii="BookmanOldStyle" w:hAnsi="BookmanOldStyle" w:cs="BookmanOldStyle"/>
                <w:kern w:val="0"/>
              </w:rPr>
              <w:t xml:space="preserve"> at least 30 minutes for meals.</w:t>
            </w:r>
          </w:p>
          <w:p w14:paraId="3B6071D4" w14:textId="77777777" w:rsidR="00B5229C" w:rsidRPr="00B5229C" w:rsidRDefault="00B5229C" w:rsidP="00B5229C">
            <w:pPr>
              <w:numPr>
                <w:ilvl w:val="0"/>
                <w:numId w:val="19"/>
              </w:numPr>
              <w:autoSpaceDE w:val="0"/>
              <w:autoSpaceDN w:val="0"/>
              <w:adjustRightInd w:val="0"/>
              <w:spacing w:after="0" w:line="240" w:lineRule="auto"/>
              <w:contextualSpacing/>
              <w:rPr>
                <w:rFonts w:ascii="BookmanOldStyle" w:hAnsi="BookmanOldStyle" w:cs="BookmanOldStyle"/>
                <w:kern w:val="0"/>
              </w:rPr>
            </w:pPr>
            <w:r w:rsidRPr="00B5229C">
              <w:rPr>
                <w:rFonts w:ascii="BookmanOldStyle" w:hAnsi="BookmanOldStyle" w:cs="BookmanOldStyle"/>
                <w:kern w:val="0"/>
              </w:rPr>
              <w:t>Students will follow rules and procedures in the cafeteria.</w:t>
            </w:r>
          </w:p>
          <w:p w14:paraId="6ABD7BA1" w14:textId="7DFB9573" w:rsidR="00ED7865" w:rsidRPr="00467A29" w:rsidRDefault="00B5229C" w:rsidP="00B5229C">
            <w:pPr>
              <w:pStyle w:val="local1"/>
              <w:numPr>
                <w:ilvl w:val="0"/>
                <w:numId w:val="19"/>
              </w:numPr>
              <w:spacing w:before="80" w:after="80"/>
            </w:pPr>
            <w:r w:rsidRPr="00B5229C">
              <w:rPr>
                <w:rFonts w:ascii="BookmanOldStyle" w:hAnsi="BookmanOldStyle" w:cs="BookmanOldStyle"/>
                <w:kern w:val="0"/>
              </w:rPr>
              <w:t xml:space="preserve">Rules and procedures </w:t>
            </w:r>
            <w:proofErr w:type="gramStart"/>
            <w:r w:rsidRPr="00B5229C">
              <w:rPr>
                <w:rFonts w:ascii="BookmanOldStyle" w:hAnsi="BookmanOldStyle" w:cs="BookmanOldStyle"/>
                <w:kern w:val="0"/>
              </w:rPr>
              <w:t>will be clearly posted</w:t>
            </w:r>
            <w:proofErr w:type="gramEnd"/>
            <w:r w:rsidRPr="00B5229C">
              <w:rPr>
                <w:rFonts w:ascii="BookmanOldStyle" w:hAnsi="BookmanOldStyle" w:cs="BookmanOldStyle"/>
                <w:kern w:val="0"/>
              </w:rPr>
              <w:t xml:space="preserve"> in the cafeteria.</w:t>
            </w:r>
          </w:p>
        </w:tc>
        <w:tc>
          <w:tcPr>
            <w:tcW w:w="4536" w:type="dxa"/>
            <w:tcBorders>
              <w:top w:val="single" w:sz="4" w:space="0" w:color="auto"/>
              <w:left w:val="single" w:sz="4" w:space="0" w:color="auto"/>
              <w:bottom w:val="single" w:sz="4" w:space="0" w:color="auto"/>
              <w:right w:val="single" w:sz="4" w:space="0" w:color="auto"/>
            </w:tcBorders>
          </w:tcPr>
          <w:p w14:paraId="023CD0F8" w14:textId="77777777" w:rsidR="00ED7865" w:rsidRPr="00467A29" w:rsidRDefault="00ED7865" w:rsidP="00ED7865">
            <w:pPr>
              <w:pStyle w:val="local1"/>
              <w:spacing w:before="80" w:after="80"/>
            </w:pPr>
            <w:r w:rsidRPr="00467A29">
              <w:t>Baseline or benchmark data points:</w:t>
            </w:r>
          </w:p>
          <w:p w14:paraId="74F30203" w14:textId="77777777" w:rsidR="00B5229C" w:rsidRDefault="00B5229C" w:rsidP="00B5229C">
            <w:pPr>
              <w:pStyle w:val="bullet1"/>
            </w:pPr>
            <w:r>
              <w:t>Walkthroughs</w:t>
            </w:r>
          </w:p>
          <w:p w14:paraId="29A1159E" w14:textId="77777777" w:rsidR="00B5229C" w:rsidRDefault="00B5229C" w:rsidP="00B5229C">
            <w:pPr>
              <w:pStyle w:val="bullet1"/>
            </w:pPr>
            <w:r>
              <w:t>Lunch Schedules</w:t>
            </w:r>
          </w:p>
          <w:p w14:paraId="23C710DD" w14:textId="77777777" w:rsidR="00B5229C" w:rsidRDefault="00B5229C" w:rsidP="00B5229C">
            <w:pPr>
              <w:pStyle w:val="bullet1"/>
            </w:pPr>
            <w:r>
              <w:t>Cafeteria Procedures</w:t>
            </w:r>
          </w:p>
          <w:p w14:paraId="722968C5" w14:textId="31151E27" w:rsidR="00ED7865" w:rsidRPr="00467A29" w:rsidRDefault="00B5229C" w:rsidP="00B5229C">
            <w:pPr>
              <w:pStyle w:val="bullet1"/>
              <w:tabs>
                <w:tab w:val="clear" w:pos="504"/>
                <w:tab w:val="num" w:pos="684"/>
              </w:tabs>
              <w:ind w:left="684"/>
            </w:pPr>
            <w:r>
              <w:t>Staff Monitoring Schedules</w:t>
            </w:r>
          </w:p>
          <w:p w14:paraId="39A553FE" w14:textId="77777777" w:rsidR="00ED7865" w:rsidRPr="00467A29" w:rsidRDefault="00ED7865" w:rsidP="00ED7865">
            <w:pPr>
              <w:pStyle w:val="local1"/>
              <w:spacing w:before="80" w:after="80"/>
            </w:pPr>
            <w:r w:rsidRPr="00467A29">
              <w:t>Resources needed:</w:t>
            </w:r>
          </w:p>
          <w:p w14:paraId="5CF68280" w14:textId="77777777" w:rsidR="00B5229C" w:rsidRPr="00B5229C" w:rsidRDefault="00B5229C" w:rsidP="00B5229C">
            <w:pPr>
              <w:numPr>
                <w:ilvl w:val="0"/>
                <w:numId w:val="21"/>
              </w:numPr>
              <w:spacing w:before="80" w:after="80"/>
            </w:pPr>
            <w:r w:rsidRPr="00B5229C">
              <w:t xml:space="preserve">Cafeteria tables </w:t>
            </w:r>
          </w:p>
          <w:p w14:paraId="77F95F1C" w14:textId="77777777" w:rsidR="00B5229C" w:rsidRPr="00B5229C" w:rsidRDefault="00B5229C" w:rsidP="00B5229C">
            <w:pPr>
              <w:numPr>
                <w:ilvl w:val="0"/>
                <w:numId w:val="21"/>
              </w:numPr>
              <w:spacing w:before="80" w:after="80"/>
            </w:pPr>
            <w:r w:rsidRPr="00B5229C">
              <w:t>School Staff Schedules</w:t>
            </w:r>
          </w:p>
          <w:p w14:paraId="34C2A39E" w14:textId="77777777" w:rsidR="00B5229C" w:rsidRPr="00B5229C" w:rsidRDefault="00B5229C" w:rsidP="00B5229C">
            <w:pPr>
              <w:numPr>
                <w:ilvl w:val="0"/>
                <w:numId w:val="21"/>
              </w:numPr>
              <w:spacing w:before="80" w:after="80"/>
            </w:pPr>
            <w:r w:rsidRPr="00B5229C">
              <w:t>Clock</w:t>
            </w:r>
          </w:p>
          <w:p w14:paraId="1693FC96" w14:textId="2A0BB459" w:rsidR="00ED7865" w:rsidRPr="00467A29" w:rsidRDefault="00B5229C" w:rsidP="00B5229C">
            <w:pPr>
              <w:pStyle w:val="bullet1"/>
              <w:numPr>
                <w:ilvl w:val="0"/>
                <w:numId w:val="21"/>
              </w:numPr>
            </w:pPr>
            <w:r w:rsidRPr="00B5229C">
              <w:t>Rules and Procedures Bulletin Board</w:t>
            </w:r>
          </w:p>
          <w:p w14:paraId="53603809" w14:textId="77777777" w:rsidR="00ED7865" w:rsidRDefault="00ED7865" w:rsidP="00EC2A3F">
            <w:pPr>
              <w:pStyle w:val="local1"/>
              <w:spacing w:before="80" w:after="80"/>
            </w:pPr>
            <w:r w:rsidRPr="00467A29">
              <w:t>Obstacles:</w:t>
            </w:r>
          </w:p>
          <w:p w14:paraId="2EFE0F9A" w14:textId="59F510F3" w:rsidR="00EC2A3F" w:rsidRPr="00467A29" w:rsidRDefault="00EC2A3F" w:rsidP="00EC2A3F">
            <w:pPr>
              <w:pStyle w:val="local1"/>
              <w:numPr>
                <w:ilvl w:val="0"/>
                <w:numId w:val="39"/>
              </w:numPr>
              <w:spacing w:before="80" w:after="80"/>
            </w:pPr>
            <w:r>
              <w:t>Cafeteria Size</w:t>
            </w:r>
          </w:p>
        </w:tc>
      </w:tr>
    </w:tbl>
    <w:p w14:paraId="74126F44" w14:textId="77777777" w:rsidR="00ED7865" w:rsidRDefault="007324A0" w:rsidP="00ED7865">
      <w:pPr>
        <w:pStyle w:val="local1"/>
      </w:pPr>
      <w:r>
        <w:br w:type="page"/>
      </w:r>
    </w:p>
    <w:tbl>
      <w:tblPr>
        <w:tblStyle w:val="TableGrid"/>
        <w:tblW w:w="9072" w:type="dxa"/>
        <w:tblInd w:w="-2520" w:type="dxa"/>
        <w:tblLook w:val="04A0" w:firstRow="1" w:lastRow="0" w:firstColumn="1" w:lastColumn="0" w:noHBand="0" w:noVBand="1"/>
      </w:tblPr>
      <w:tblGrid>
        <w:gridCol w:w="4536"/>
        <w:gridCol w:w="4536"/>
      </w:tblGrid>
      <w:tr w:rsidR="00ED7865" w14:paraId="720B99C1"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2437C7E" w14:textId="43313F11" w:rsidR="00ED7865" w:rsidRPr="00467A29" w:rsidRDefault="00ED7865" w:rsidP="00B12634">
            <w:pPr>
              <w:pStyle w:val="local1"/>
              <w:keepNext/>
              <w:spacing w:before="80" w:after="80"/>
              <w:rPr>
                <w:b/>
              </w:rPr>
            </w:pPr>
            <w:r w:rsidRPr="00467A29">
              <w:rPr>
                <w:b/>
                <w:bCs/>
              </w:rPr>
              <w:lastRenderedPageBreak/>
              <w:t>GOAL</w:t>
            </w:r>
            <w:r w:rsidR="00B12634">
              <w:rPr>
                <w:b/>
                <w:bCs/>
              </w:rPr>
              <w:t>:</w:t>
            </w:r>
            <w:r w:rsidR="00B5229C" w:rsidRPr="00A253B6">
              <w:t xml:space="preserve"> </w:t>
            </w:r>
            <w:r w:rsidR="00B5229C" w:rsidRPr="00A253B6">
              <w:t>Provide tools to help develop a</w:t>
            </w:r>
            <w:r w:rsidR="003B3396">
              <w:t xml:space="preserve"> better bed</w:t>
            </w:r>
            <w:r w:rsidR="00B5229C" w:rsidRPr="00A253B6">
              <w:t>time routine</w:t>
            </w:r>
            <w:r w:rsidR="00B5229C" w:rsidRPr="00A253B6">
              <w:rPr>
                <w:rFonts w:ascii="BookmanOldStyle" w:hAnsi="BookmanOldStyle" w:cs="BookmanOldStyle"/>
              </w:rPr>
              <w:t>.</w:t>
            </w:r>
          </w:p>
        </w:tc>
      </w:tr>
      <w:tr w:rsidR="00ED7865" w14:paraId="72412222"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672DB" w14:textId="353D1355" w:rsidR="00ED7865" w:rsidRPr="00467A29" w:rsidRDefault="00ED7865" w:rsidP="00ED7865">
            <w:pPr>
              <w:pStyle w:val="local1"/>
              <w:keepNext/>
              <w:spacing w:before="80" w:after="80"/>
              <w:rPr>
                <w:b/>
              </w:rPr>
            </w:pPr>
            <w:r w:rsidRPr="00467A29">
              <w:rPr>
                <w:b/>
              </w:rPr>
              <w:t xml:space="preserve">Objective 1:  </w:t>
            </w:r>
            <w:r w:rsidR="00EE2B6E">
              <w:t>Inform</w:t>
            </w:r>
            <w:r w:rsidR="00EE2B6E" w:rsidRPr="00A253B6">
              <w:t xml:space="preserve"> students and parents </w:t>
            </w:r>
            <w:r w:rsidR="00EE2B6E">
              <w:t xml:space="preserve">on </w:t>
            </w:r>
            <w:r w:rsidR="00EE2B6E" w:rsidRPr="00A253B6">
              <w:t>the</w:t>
            </w:r>
            <w:r w:rsidR="00EE2B6E">
              <w:t xml:space="preserve"> importance of healthy sleeping habits and the correlation with success in school and class.</w:t>
            </w:r>
          </w:p>
        </w:tc>
      </w:tr>
      <w:tr w:rsidR="00ED7865" w14:paraId="05E99911" w14:textId="77777777" w:rsidTr="00ED7865">
        <w:tc>
          <w:tcPr>
            <w:tcW w:w="4536" w:type="dxa"/>
            <w:tcBorders>
              <w:top w:val="single" w:sz="4" w:space="0" w:color="auto"/>
              <w:left w:val="single" w:sz="4" w:space="0" w:color="auto"/>
              <w:bottom w:val="single" w:sz="4" w:space="0" w:color="auto"/>
              <w:right w:val="single" w:sz="4" w:space="0" w:color="auto"/>
            </w:tcBorders>
          </w:tcPr>
          <w:p w14:paraId="47C765BE" w14:textId="77777777" w:rsidR="00ED7865" w:rsidRPr="00467A29" w:rsidRDefault="00ED7865" w:rsidP="00ED7865">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4796F95F" w14:textId="77777777" w:rsidR="00ED7865" w:rsidRPr="00467A29" w:rsidRDefault="00ED7865" w:rsidP="00ED7865">
            <w:pPr>
              <w:pStyle w:val="local1"/>
              <w:keepNext/>
              <w:spacing w:before="80" w:after="80"/>
              <w:jc w:val="center"/>
              <w:rPr>
                <w:b/>
              </w:rPr>
            </w:pPr>
            <w:r w:rsidRPr="00467A29">
              <w:rPr>
                <w:b/>
              </w:rPr>
              <w:t>Methods for Measuring Implementation</w:t>
            </w:r>
          </w:p>
        </w:tc>
      </w:tr>
      <w:tr w:rsidR="00ED7865" w14:paraId="7CD27465" w14:textId="77777777" w:rsidTr="00ED7865">
        <w:tc>
          <w:tcPr>
            <w:tcW w:w="4536" w:type="dxa"/>
            <w:tcBorders>
              <w:top w:val="single" w:sz="4" w:space="0" w:color="auto"/>
              <w:left w:val="single" w:sz="4" w:space="0" w:color="auto"/>
              <w:bottom w:val="single" w:sz="4" w:space="0" w:color="auto"/>
              <w:right w:val="single" w:sz="4" w:space="0" w:color="auto"/>
            </w:tcBorders>
          </w:tcPr>
          <w:p w14:paraId="17E57003" w14:textId="77777777" w:rsidR="00EE2B6E" w:rsidRPr="00EE2B6E" w:rsidRDefault="00EE2B6E" w:rsidP="00EE2B6E">
            <w:pPr>
              <w:numPr>
                <w:ilvl w:val="0"/>
                <w:numId w:val="23"/>
              </w:numPr>
              <w:spacing w:before="80" w:after="80"/>
              <w:rPr>
                <w:rFonts w:cs="Arial"/>
                <w:color w:val="000000" w:themeColor="text1"/>
              </w:rPr>
            </w:pPr>
            <w:r w:rsidRPr="00EE2B6E">
              <w:rPr>
                <w:rFonts w:cs="Arial"/>
                <w:color w:val="000000" w:themeColor="text1"/>
              </w:rPr>
              <w:t>Counselor will promote Healthy Sleeping Habits during weekly check-ins with her classes.</w:t>
            </w:r>
          </w:p>
          <w:p w14:paraId="5806ED0B" w14:textId="77777777" w:rsidR="00EE2B6E" w:rsidRPr="00EE2B6E" w:rsidRDefault="00EE2B6E" w:rsidP="00EE2B6E">
            <w:pPr>
              <w:numPr>
                <w:ilvl w:val="0"/>
                <w:numId w:val="22"/>
              </w:numPr>
              <w:spacing w:before="80" w:after="80"/>
              <w:rPr>
                <w:rFonts w:cs="Arial"/>
                <w:color w:val="000000" w:themeColor="text1"/>
              </w:rPr>
            </w:pPr>
            <w:r w:rsidRPr="00EE2B6E">
              <w:rPr>
                <w:rFonts w:cs="Arial"/>
                <w:color w:val="000000" w:themeColor="text1"/>
              </w:rPr>
              <w:t>“Coffee with the Principal”-Principal will discuss healthy habits conducive to learning during her monthly meetings.</w:t>
            </w:r>
          </w:p>
          <w:p w14:paraId="1CC0A38D" w14:textId="77777777" w:rsidR="00EE2B6E" w:rsidRPr="00EE2B6E" w:rsidRDefault="00EE2B6E" w:rsidP="00EE2B6E">
            <w:pPr>
              <w:numPr>
                <w:ilvl w:val="0"/>
                <w:numId w:val="22"/>
              </w:numPr>
              <w:spacing w:before="80" w:after="80"/>
              <w:rPr>
                <w:rFonts w:cs="Arial"/>
                <w:color w:val="000000" w:themeColor="text1"/>
              </w:rPr>
            </w:pPr>
            <w:r w:rsidRPr="00EE2B6E">
              <w:rPr>
                <w:rFonts w:cs="Arial"/>
                <w:color w:val="000000" w:themeColor="text1"/>
              </w:rPr>
              <w:t>Post healthy sleeping habits in the school newsletter.</w:t>
            </w:r>
          </w:p>
          <w:p w14:paraId="254F28EC" w14:textId="77777777" w:rsidR="00EE2B6E" w:rsidRPr="00EE2B6E" w:rsidRDefault="00EE2B6E" w:rsidP="00EE2B6E">
            <w:pPr>
              <w:numPr>
                <w:ilvl w:val="0"/>
                <w:numId w:val="22"/>
              </w:numPr>
              <w:spacing w:before="80" w:after="80"/>
              <w:rPr>
                <w:rFonts w:cs="Arial"/>
                <w:color w:val="000000" w:themeColor="text1"/>
              </w:rPr>
            </w:pPr>
            <w:r w:rsidRPr="00EE2B6E">
              <w:rPr>
                <w:rFonts w:cs="Arial"/>
                <w:color w:val="000000" w:themeColor="text1"/>
              </w:rPr>
              <w:t xml:space="preserve">Parent Center will discuss healthy sleeping habits during “Padres </w:t>
            </w:r>
            <w:proofErr w:type="spellStart"/>
            <w:r w:rsidRPr="00EE2B6E">
              <w:rPr>
                <w:rFonts w:cs="Arial"/>
                <w:color w:val="000000" w:themeColor="text1"/>
              </w:rPr>
              <w:t>Comprometidos</w:t>
            </w:r>
            <w:proofErr w:type="spellEnd"/>
            <w:r w:rsidRPr="00EE2B6E">
              <w:rPr>
                <w:rFonts w:cs="Arial"/>
                <w:color w:val="000000" w:themeColor="text1"/>
              </w:rPr>
              <w:t>” meetings.</w:t>
            </w:r>
          </w:p>
          <w:p w14:paraId="6DA1D5B3" w14:textId="77777777" w:rsidR="00ED7865" w:rsidRPr="00467A29" w:rsidRDefault="00ED7865" w:rsidP="00ED7865">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14:paraId="74901A87" w14:textId="77777777" w:rsidR="00ED7865" w:rsidRPr="00467A29" w:rsidRDefault="00ED7865" w:rsidP="00ED7865">
            <w:pPr>
              <w:pStyle w:val="local1"/>
              <w:spacing w:before="80" w:after="80"/>
            </w:pPr>
            <w:r w:rsidRPr="00467A29">
              <w:t>Baseline or benchmark data points:</w:t>
            </w:r>
          </w:p>
          <w:p w14:paraId="4EB9C61D" w14:textId="77777777" w:rsidR="00EE2B6E" w:rsidRDefault="00EE2B6E" w:rsidP="00EE2B6E">
            <w:pPr>
              <w:pStyle w:val="bullet1"/>
            </w:pPr>
            <w:r>
              <w:t>Teachers will record student attention during class.</w:t>
            </w:r>
          </w:p>
          <w:p w14:paraId="57569977" w14:textId="181569A0" w:rsidR="00ED7865" w:rsidRPr="00467A29" w:rsidRDefault="00EE2B6E" w:rsidP="00EE2B6E">
            <w:pPr>
              <w:pStyle w:val="bullet1"/>
            </w:pPr>
            <w:r>
              <w:t>Teachers and counselor will address specific students.</w:t>
            </w:r>
          </w:p>
          <w:p w14:paraId="304A3DC7" w14:textId="77777777" w:rsidR="00ED7865" w:rsidRPr="00467A29" w:rsidRDefault="00ED7865" w:rsidP="00ED7865">
            <w:pPr>
              <w:pStyle w:val="local1"/>
              <w:spacing w:before="80" w:after="80"/>
            </w:pPr>
            <w:r w:rsidRPr="00467A29">
              <w:t>Resources needed:</w:t>
            </w:r>
          </w:p>
          <w:p w14:paraId="33688D4B" w14:textId="77777777" w:rsidR="00EE2B6E" w:rsidRDefault="00EE2B6E" w:rsidP="00EE2B6E">
            <w:pPr>
              <w:pStyle w:val="bullet1"/>
            </w:pPr>
            <w:r>
              <w:t>Posters/ Flyers</w:t>
            </w:r>
          </w:p>
          <w:p w14:paraId="4D013F9A" w14:textId="77777777" w:rsidR="00EE2B6E" w:rsidRDefault="00EE2B6E" w:rsidP="00EE2B6E">
            <w:pPr>
              <w:pStyle w:val="bullet1"/>
            </w:pPr>
            <w:r>
              <w:t>School webpage</w:t>
            </w:r>
          </w:p>
          <w:p w14:paraId="43F1CA1E" w14:textId="77777777" w:rsidR="00EE2B6E" w:rsidRDefault="00EE2B6E" w:rsidP="00EE2B6E">
            <w:pPr>
              <w:pStyle w:val="bullet1"/>
            </w:pPr>
            <w:r>
              <w:t>Power-points</w:t>
            </w:r>
          </w:p>
          <w:p w14:paraId="2DE3AC34" w14:textId="77777777" w:rsidR="00EE2B6E" w:rsidRDefault="00EE2B6E" w:rsidP="00EE2B6E">
            <w:pPr>
              <w:pStyle w:val="bullet1"/>
            </w:pPr>
            <w:r>
              <w:t xml:space="preserve">Padres </w:t>
            </w:r>
            <w:proofErr w:type="spellStart"/>
            <w:r>
              <w:t>Comprometidos</w:t>
            </w:r>
            <w:proofErr w:type="spellEnd"/>
          </w:p>
          <w:p w14:paraId="2B30C313" w14:textId="12520F6D" w:rsidR="00ED7865" w:rsidRPr="00467A29" w:rsidRDefault="00EE2B6E" w:rsidP="00EE2B6E">
            <w:pPr>
              <w:pStyle w:val="bullet1"/>
            </w:pPr>
            <w:r>
              <w:t>Parent Center</w:t>
            </w:r>
          </w:p>
          <w:p w14:paraId="2A9A4EEC" w14:textId="7B34F716" w:rsidR="00ED7865" w:rsidRPr="00467A29" w:rsidRDefault="00ED7865" w:rsidP="00EE2B6E">
            <w:pPr>
              <w:pStyle w:val="local1"/>
              <w:spacing w:before="80" w:after="80"/>
            </w:pPr>
          </w:p>
        </w:tc>
      </w:tr>
      <w:tr w:rsidR="00ED7865" w14:paraId="0CED412F"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83D87" w14:textId="0DD58E2F" w:rsidR="00ED7865" w:rsidRPr="003B3396" w:rsidRDefault="00ED7865" w:rsidP="00ED7865">
            <w:pPr>
              <w:pStyle w:val="local1"/>
              <w:keepNext/>
              <w:spacing w:before="80" w:after="80"/>
            </w:pPr>
            <w:r w:rsidRPr="00467A29">
              <w:rPr>
                <w:b/>
              </w:rPr>
              <w:t xml:space="preserve">Objective 2:  </w:t>
            </w:r>
            <w:r w:rsidR="003B3396">
              <w:t>Importance of healthy sleeping habits will have a positive effect on attendance and tardiness.</w:t>
            </w:r>
          </w:p>
        </w:tc>
      </w:tr>
      <w:tr w:rsidR="00ED7865" w14:paraId="198BC9F0" w14:textId="77777777" w:rsidTr="00ED7865">
        <w:tc>
          <w:tcPr>
            <w:tcW w:w="4536" w:type="dxa"/>
            <w:tcBorders>
              <w:top w:val="single" w:sz="4" w:space="0" w:color="auto"/>
              <w:left w:val="single" w:sz="4" w:space="0" w:color="auto"/>
              <w:bottom w:val="single" w:sz="4" w:space="0" w:color="auto"/>
              <w:right w:val="single" w:sz="4" w:space="0" w:color="auto"/>
            </w:tcBorders>
          </w:tcPr>
          <w:p w14:paraId="04EA5316" w14:textId="77777777" w:rsidR="00ED7865" w:rsidRPr="00467A29" w:rsidRDefault="00ED7865" w:rsidP="00ED7865">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2C823083" w14:textId="77777777" w:rsidR="00ED7865" w:rsidRPr="00467A29" w:rsidRDefault="00ED7865" w:rsidP="00ED7865">
            <w:pPr>
              <w:pStyle w:val="local1"/>
              <w:keepNext/>
              <w:spacing w:before="80" w:after="80"/>
              <w:jc w:val="center"/>
              <w:rPr>
                <w:b/>
              </w:rPr>
            </w:pPr>
            <w:r w:rsidRPr="00467A29">
              <w:rPr>
                <w:b/>
              </w:rPr>
              <w:t>Methods for Measuring Implementation</w:t>
            </w:r>
          </w:p>
        </w:tc>
      </w:tr>
      <w:tr w:rsidR="00ED7865" w14:paraId="35583C58" w14:textId="77777777" w:rsidTr="00ED7865">
        <w:tc>
          <w:tcPr>
            <w:tcW w:w="4536" w:type="dxa"/>
            <w:tcBorders>
              <w:top w:val="single" w:sz="4" w:space="0" w:color="auto"/>
              <w:left w:val="single" w:sz="4" w:space="0" w:color="auto"/>
              <w:bottom w:val="single" w:sz="4" w:space="0" w:color="auto"/>
              <w:right w:val="single" w:sz="4" w:space="0" w:color="auto"/>
            </w:tcBorders>
          </w:tcPr>
          <w:p w14:paraId="35BEF484" w14:textId="77777777" w:rsidR="00ED7865" w:rsidRDefault="003B3396" w:rsidP="003B3396">
            <w:pPr>
              <w:pStyle w:val="local1"/>
              <w:numPr>
                <w:ilvl w:val="0"/>
                <w:numId w:val="38"/>
              </w:numPr>
              <w:spacing w:before="80" w:after="80"/>
            </w:pPr>
            <w:r>
              <w:t>Weekly reminders of healthy sleeping habits during morning announcements.</w:t>
            </w:r>
          </w:p>
          <w:p w14:paraId="2F7B0C5E" w14:textId="77777777" w:rsidR="003B3396" w:rsidRPr="00EE2B6E" w:rsidRDefault="003B3396" w:rsidP="003B3396">
            <w:pPr>
              <w:numPr>
                <w:ilvl w:val="0"/>
                <w:numId w:val="38"/>
              </w:numPr>
              <w:spacing w:before="80" w:after="80"/>
              <w:rPr>
                <w:rFonts w:cs="Arial"/>
                <w:color w:val="000000" w:themeColor="text1"/>
              </w:rPr>
            </w:pPr>
            <w:r w:rsidRPr="00EE2B6E">
              <w:rPr>
                <w:rFonts w:cs="Arial"/>
                <w:color w:val="000000" w:themeColor="text1"/>
              </w:rPr>
              <w:t>“Coffee with the Principal”-Principal will discuss healthy habits conducive to learning during her monthly meetings.</w:t>
            </w:r>
          </w:p>
          <w:p w14:paraId="22CEC672" w14:textId="6B68FD01" w:rsidR="003B3396" w:rsidRPr="00467A29" w:rsidRDefault="003B3396" w:rsidP="003B3396">
            <w:pPr>
              <w:pStyle w:val="local1"/>
              <w:spacing w:before="80" w:after="80"/>
              <w:ind w:left="720"/>
            </w:pPr>
          </w:p>
        </w:tc>
        <w:tc>
          <w:tcPr>
            <w:tcW w:w="4536" w:type="dxa"/>
            <w:tcBorders>
              <w:top w:val="single" w:sz="4" w:space="0" w:color="auto"/>
              <w:left w:val="single" w:sz="4" w:space="0" w:color="auto"/>
              <w:bottom w:val="single" w:sz="4" w:space="0" w:color="auto"/>
              <w:right w:val="single" w:sz="4" w:space="0" w:color="auto"/>
            </w:tcBorders>
          </w:tcPr>
          <w:p w14:paraId="719FB71D" w14:textId="77777777" w:rsidR="00ED7865" w:rsidRPr="00467A29" w:rsidRDefault="00ED7865" w:rsidP="00ED7865">
            <w:pPr>
              <w:pStyle w:val="local1"/>
              <w:spacing w:before="80" w:after="80"/>
            </w:pPr>
            <w:r w:rsidRPr="00467A29">
              <w:t>Baseline or benchmark data points:</w:t>
            </w:r>
          </w:p>
          <w:p w14:paraId="1740BA1D" w14:textId="23F75ADF" w:rsidR="00ED7865" w:rsidRDefault="003B3396" w:rsidP="00ED7865">
            <w:pPr>
              <w:pStyle w:val="bullet1"/>
              <w:spacing w:before="80" w:after="80"/>
            </w:pPr>
            <w:r>
              <w:t>Attendance Rate</w:t>
            </w:r>
          </w:p>
          <w:p w14:paraId="6365D7AE" w14:textId="4B57356C" w:rsidR="003B3396" w:rsidRPr="00467A29" w:rsidRDefault="003B3396" w:rsidP="00ED7865">
            <w:pPr>
              <w:pStyle w:val="bullet1"/>
              <w:spacing w:before="80" w:after="80"/>
            </w:pPr>
            <w:r>
              <w:t>Tardy Rate</w:t>
            </w:r>
          </w:p>
          <w:p w14:paraId="2930B7A3" w14:textId="77777777" w:rsidR="00ED7865" w:rsidRPr="00467A29" w:rsidRDefault="00ED7865" w:rsidP="00ED7865">
            <w:pPr>
              <w:pStyle w:val="local1"/>
              <w:spacing w:before="80" w:after="80"/>
            </w:pPr>
            <w:r w:rsidRPr="00467A29">
              <w:t>Resources needed:</w:t>
            </w:r>
          </w:p>
          <w:p w14:paraId="4D01BE88" w14:textId="7C40507F" w:rsidR="00ED7865" w:rsidRDefault="003B3396" w:rsidP="00ED7865">
            <w:pPr>
              <w:pStyle w:val="bullet1"/>
              <w:spacing w:before="80" w:after="80"/>
            </w:pPr>
            <w:r>
              <w:t>Flyers</w:t>
            </w:r>
          </w:p>
          <w:p w14:paraId="4A5D1677" w14:textId="4EBF044C" w:rsidR="003B3396" w:rsidRDefault="003B3396" w:rsidP="00ED7865">
            <w:pPr>
              <w:pStyle w:val="bullet1"/>
              <w:spacing w:before="80" w:after="80"/>
            </w:pPr>
            <w:r>
              <w:t>Power-point</w:t>
            </w:r>
          </w:p>
          <w:p w14:paraId="40A41AC9" w14:textId="4E4C848B" w:rsidR="003B3396" w:rsidRPr="00467A29" w:rsidRDefault="003B3396" w:rsidP="00ED7865">
            <w:pPr>
              <w:pStyle w:val="bullet1"/>
              <w:spacing w:before="80" w:after="80"/>
            </w:pPr>
            <w:r>
              <w:t>ZOOM/ TEAMs</w:t>
            </w:r>
          </w:p>
          <w:p w14:paraId="56F74AD6" w14:textId="77777777" w:rsidR="00ED7865" w:rsidRPr="00467A29" w:rsidRDefault="00ED7865" w:rsidP="00ED7865">
            <w:pPr>
              <w:pStyle w:val="local1"/>
              <w:spacing w:before="80" w:after="80"/>
            </w:pPr>
            <w:r w:rsidRPr="00467A29">
              <w:t>Obstacles:</w:t>
            </w:r>
          </w:p>
          <w:p w14:paraId="67FECF01" w14:textId="61F8B5F2" w:rsidR="00ED7865" w:rsidRPr="00467A29" w:rsidRDefault="00EC2A3F" w:rsidP="00ED7865">
            <w:pPr>
              <w:pStyle w:val="bullet1"/>
              <w:spacing w:before="80" w:after="80"/>
            </w:pPr>
            <w:r>
              <w:t>None</w:t>
            </w:r>
          </w:p>
        </w:tc>
      </w:tr>
    </w:tbl>
    <w:p w14:paraId="150FD3CA" w14:textId="77777777" w:rsidR="00ED7865" w:rsidRPr="004C2873" w:rsidRDefault="007324A0" w:rsidP="00ED7865">
      <w:pPr>
        <w:pStyle w:val="local1"/>
      </w:pPr>
      <w:r>
        <w:br w:type="page"/>
      </w:r>
    </w:p>
    <w:tbl>
      <w:tblPr>
        <w:tblStyle w:val="TableGrid"/>
        <w:tblW w:w="9072" w:type="dxa"/>
        <w:tblInd w:w="-2520" w:type="dxa"/>
        <w:tblLook w:val="04A0" w:firstRow="1" w:lastRow="0" w:firstColumn="1" w:lastColumn="0" w:noHBand="0" w:noVBand="1"/>
      </w:tblPr>
      <w:tblGrid>
        <w:gridCol w:w="4536"/>
        <w:gridCol w:w="4536"/>
      </w:tblGrid>
      <w:tr w:rsidR="00ED7865" w14:paraId="7F21145A"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1B3C9B5E" w14:textId="767E2467" w:rsidR="00ED7865" w:rsidRPr="00467A29" w:rsidRDefault="00ED7865" w:rsidP="00B12634">
            <w:pPr>
              <w:pStyle w:val="local1"/>
              <w:keepNext/>
              <w:spacing w:before="80" w:after="80"/>
              <w:rPr>
                <w:b/>
              </w:rPr>
            </w:pPr>
            <w:r w:rsidRPr="00467A29">
              <w:rPr>
                <w:b/>
                <w:bCs/>
              </w:rPr>
              <w:lastRenderedPageBreak/>
              <w:t>GOAL:</w:t>
            </w:r>
            <w:r w:rsidRPr="00467A29">
              <w:rPr>
                <w:b/>
              </w:rPr>
              <w:t xml:space="preserve">  </w:t>
            </w:r>
            <w:r w:rsidR="00F0555C" w:rsidRPr="00A253B6">
              <w:t xml:space="preserve">Promote </w:t>
            </w:r>
            <w:r w:rsidR="00F0555C">
              <w:t>physical fitness at school and at home.</w:t>
            </w:r>
          </w:p>
        </w:tc>
      </w:tr>
      <w:tr w:rsidR="00ED7865" w14:paraId="07B16ECF"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6AB2B" w14:textId="12B99D9C" w:rsidR="00ED7865" w:rsidRPr="00467A29" w:rsidRDefault="00F0555C" w:rsidP="00ED7865">
            <w:pPr>
              <w:pStyle w:val="local1"/>
              <w:keepNext/>
              <w:spacing w:before="80" w:after="80"/>
              <w:rPr>
                <w:b/>
              </w:rPr>
            </w:pPr>
            <w:r>
              <w:rPr>
                <w:b/>
              </w:rPr>
              <w:t xml:space="preserve">Objective 1: </w:t>
            </w:r>
            <w:r w:rsidRPr="009B147E">
              <w:rPr>
                <w:b/>
              </w:rPr>
              <w:t xml:space="preserve">  </w:t>
            </w:r>
            <w:r w:rsidRPr="00F0555C">
              <w:rPr>
                <w:rFonts w:cs="Arial"/>
                <w:color w:val="000000"/>
                <w:szCs w:val="26"/>
                <w:shd w:val="clear" w:color="auto" w:fill="D9D9D9" w:themeFill="background1" w:themeFillShade="D9"/>
              </w:rPr>
              <w:t>Promote physical activity both during and after school.</w:t>
            </w:r>
          </w:p>
        </w:tc>
      </w:tr>
      <w:tr w:rsidR="00ED7865" w14:paraId="1E5CABAB" w14:textId="77777777" w:rsidTr="00ED7865">
        <w:tc>
          <w:tcPr>
            <w:tcW w:w="4536" w:type="dxa"/>
            <w:tcBorders>
              <w:top w:val="single" w:sz="4" w:space="0" w:color="auto"/>
              <w:left w:val="single" w:sz="4" w:space="0" w:color="auto"/>
              <w:bottom w:val="single" w:sz="4" w:space="0" w:color="auto"/>
              <w:right w:val="single" w:sz="4" w:space="0" w:color="auto"/>
            </w:tcBorders>
          </w:tcPr>
          <w:p w14:paraId="3CF4BB0A" w14:textId="77777777" w:rsidR="00ED7865" w:rsidRPr="00467A29" w:rsidRDefault="00ED7865" w:rsidP="00ED7865">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13B83F2F" w14:textId="77777777" w:rsidR="00ED7865" w:rsidRPr="00467A29" w:rsidRDefault="00ED7865" w:rsidP="00ED7865">
            <w:pPr>
              <w:pStyle w:val="local1"/>
              <w:keepNext/>
              <w:spacing w:before="80" w:after="80"/>
              <w:jc w:val="center"/>
              <w:rPr>
                <w:b/>
              </w:rPr>
            </w:pPr>
            <w:r w:rsidRPr="00467A29">
              <w:rPr>
                <w:b/>
              </w:rPr>
              <w:t>Methods for Measuring Implementation</w:t>
            </w:r>
          </w:p>
        </w:tc>
      </w:tr>
      <w:tr w:rsidR="00ED7865" w14:paraId="3DD9ABBD" w14:textId="77777777" w:rsidTr="00ED7865">
        <w:tc>
          <w:tcPr>
            <w:tcW w:w="4536" w:type="dxa"/>
            <w:tcBorders>
              <w:top w:val="single" w:sz="4" w:space="0" w:color="auto"/>
              <w:left w:val="single" w:sz="4" w:space="0" w:color="auto"/>
              <w:bottom w:val="single" w:sz="4" w:space="0" w:color="auto"/>
              <w:right w:val="single" w:sz="4" w:space="0" w:color="auto"/>
            </w:tcBorders>
          </w:tcPr>
          <w:p w14:paraId="27D158B8" w14:textId="77777777" w:rsidR="00F0555C" w:rsidRPr="00F0555C" w:rsidRDefault="00F0555C" w:rsidP="00F0555C">
            <w:pPr>
              <w:numPr>
                <w:ilvl w:val="0"/>
                <w:numId w:val="26"/>
              </w:numPr>
              <w:shd w:val="clear" w:color="auto" w:fill="FFFFFF"/>
              <w:spacing w:before="360" w:after="0" w:line="450" w:lineRule="atLeast"/>
              <w:contextualSpacing/>
              <w:textAlignment w:val="baseline"/>
              <w:outlineLvl w:val="1"/>
              <w:rPr>
                <w:rFonts w:cs="Arial"/>
                <w:bCs/>
                <w:color w:val="24292E"/>
                <w:kern w:val="0"/>
                <w:szCs w:val="36"/>
              </w:rPr>
            </w:pPr>
            <w:r w:rsidRPr="00F0555C">
              <w:rPr>
                <w:rFonts w:cs="Arial"/>
                <w:bCs/>
                <w:color w:val="24292E"/>
                <w:kern w:val="0"/>
                <w:szCs w:val="36"/>
              </w:rPr>
              <w:t>Daily Physical Education Class.</w:t>
            </w:r>
          </w:p>
          <w:p w14:paraId="64327E6F" w14:textId="512469BD" w:rsidR="00ED7865" w:rsidRPr="00467A29" w:rsidRDefault="00F0555C" w:rsidP="00F0555C">
            <w:pPr>
              <w:numPr>
                <w:ilvl w:val="0"/>
                <w:numId w:val="25"/>
              </w:numPr>
              <w:shd w:val="clear" w:color="auto" w:fill="FFFFFF"/>
              <w:spacing w:before="100" w:beforeAutospacing="1" w:after="100" w:afterAutospacing="1" w:line="240" w:lineRule="auto"/>
              <w:contextualSpacing/>
            </w:pPr>
            <w:r w:rsidRPr="00F0555C">
              <w:t>Afterschool sports clubs for students.</w:t>
            </w:r>
            <w:r>
              <w:t xml:space="preserve"> </w:t>
            </w:r>
            <w:r w:rsidRPr="00F0555C">
              <w:t>(volleyball, soccer, basketball, track)</w:t>
            </w:r>
          </w:p>
        </w:tc>
        <w:tc>
          <w:tcPr>
            <w:tcW w:w="4536" w:type="dxa"/>
            <w:tcBorders>
              <w:top w:val="single" w:sz="4" w:space="0" w:color="auto"/>
              <w:left w:val="single" w:sz="4" w:space="0" w:color="auto"/>
              <w:bottom w:val="single" w:sz="4" w:space="0" w:color="auto"/>
              <w:right w:val="single" w:sz="4" w:space="0" w:color="auto"/>
            </w:tcBorders>
          </w:tcPr>
          <w:p w14:paraId="002954D3" w14:textId="77777777" w:rsidR="00ED7865" w:rsidRPr="00467A29" w:rsidRDefault="00ED7865" w:rsidP="00ED7865">
            <w:pPr>
              <w:pStyle w:val="local1"/>
              <w:spacing w:before="80" w:after="80"/>
            </w:pPr>
            <w:r w:rsidRPr="00467A29">
              <w:t>Baseline or benchmark data points:</w:t>
            </w:r>
          </w:p>
          <w:p w14:paraId="07BC6DD8" w14:textId="77777777" w:rsidR="00F0555C" w:rsidRPr="00F0555C" w:rsidRDefault="00F0555C" w:rsidP="00F0555C">
            <w:pPr>
              <w:pStyle w:val="bullet1"/>
            </w:pPr>
            <w:r w:rsidRPr="00F0555C">
              <w:t>Rosters of students in attendance.</w:t>
            </w:r>
          </w:p>
          <w:p w14:paraId="5DE580A0" w14:textId="77777777" w:rsidR="00ED7865" w:rsidRPr="00467A29" w:rsidRDefault="00ED7865" w:rsidP="00ED7865">
            <w:pPr>
              <w:pStyle w:val="local1"/>
              <w:spacing w:before="80" w:after="80"/>
            </w:pPr>
            <w:r w:rsidRPr="00467A29">
              <w:t>Resources needed:</w:t>
            </w:r>
          </w:p>
          <w:p w14:paraId="2EC15EBF" w14:textId="77777777" w:rsidR="00F0555C" w:rsidRPr="00467A29" w:rsidRDefault="00F0555C" w:rsidP="00F0555C">
            <w:pPr>
              <w:pStyle w:val="bullet1"/>
            </w:pPr>
            <w:r>
              <w:t>Sports Equipment</w:t>
            </w:r>
          </w:p>
          <w:p w14:paraId="4B5C9B2E" w14:textId="77777777" w:rsidR="00F0555C" w:rsidRDefault="00F0555C" w:rsidP="00F0555C">
            <w:pPr>
              <w:pStyle w:val="bullet1"/>
            </w:pPr>
            <w:r>
              <w:t>Gym Rental</w:t>
            </w:r>
          </w:p>
          <w:p w14:paraId="3ABA0CBA" w14:textId="77777777" w:rsidR="00F0555C" w:rsidRPr="007324A0" w:rsidRDefault="00F0555C" w:rsidP="00F0555C">
            <w:pPr>
              <w:pStyle w:val="bullet1"/>
            </w:pPr>
            <w:r>
              <w:t>TCSAAL Fees/ Dues</w:t>
            </w:r>
          </w:p>
          <w:p w14:paraId="12F78C9A" w14:textId="08A0B2EC" w:rsidR="00ED7865" w:rsidRPr="00467A29" w:rsidRDefault="00ED7865" w:rsidP="00F0555C">
            <w:pPr>
              <w:pStyle w:val="bullet1"/>
              <w:numPr>
                <w:ilvl w:val="0"/>
                <w:numId w:val="0"/>
              </w:numPr>
            </w:pPr>
          </w:p>
        </w:tc>
      </w:tr>
      <w:tr w:rsidR="00ED7865" w14:paraId="6D788288" w14:textId="77777777" w:rsidTr="00ED7865">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E498D" w14:textId="300F7F4D" w:rsidR="00ED7865" w:rsidRPr="00467A29" w:rsidRDefault="00F0555C" w:rsidP="00ED7865">
            <w:pPr>
              <w:pStyle w:val="local1"/>
              <w:keepNext/>
              <w:spacing w:before="80" w:after="80"/>
              <w:rPr>
                <w:b/>
              </w:rPr>
            </w:pPr>
            <w:r>
              <w:rPr>
                <w:b/>
              </w:rPr>
              <w:t>Objective 2:</w:t>
            </w:r>
            <w:r w:rsidRPr="009B147E">
              <w:rPr>
                <w:b/>
              </w:rPr>
              <w:t xml:space="preserve"> </w:t>
            </w:r>
            <w:r>
              <w:t>Students will participate in periodic opportunities to be physically active or to stretch throughout the school day.</w:t>
            </w:r>
          </w:p>
        </w:tc>
      </w:tr>
      <w:tr w:rsidR="00ED7865" w14:paraId="579D7279" w14:textId="77777777" w:rsidTr="00ED7865">
        <w:tc>
          <w:tcPr>
            <w:tcW w:w="4536" w:type="dxa"/>
            <w:tcBorders>
              <w:top w:val="single" w:sz="4" w:space="0" w:color="auto"/>
              <w:left w:val="single" w:sz="4" w:space="0" w:color="auto"/>
              <w:bottom w:val="single" w:sz="4" w:space="0" w:color="auto"/>
              <w:right w:val="single" w:sz="4" w:space="0" w:color="auto"/>
            </w:tcBorders>
          </w:tcPr>
          <w:p w14:paraId="43349337" w14:textId="77777777" w:rsidR="00ED7865" w:rsidRPr="00467A29" w:rsidRDefault="00ED7865" w:rsidP="00ED7865">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53008FE7" w14:textId="77777777" w:rsidR="00ED7865" w:rsidRPr="00467A29" w:rsidRDefault="00ED7865" w:rsidP="00ED7865">
            <w:pPr>
              <w:pStyle w:val="local1"/>
              <w:keepNext/>
              <w:spacing w:before="80" w:after="80"/>
              <w:jc w:val="center"/>
              <w:rPr>
                <w:b/>
              </w:rPr>
            </w:pPr>
            <w:r w:rsidRPr="00467A29">
              <w:rPr>
                <w:b/>
              </w:rPr>
              <w:t>Methods for Measuring Implementation</w:t>
            </w:r>
          </w:p>
        </w:tc>
      </w:tr>
      <w:tr w:rsidR="00ED7865" w14:paraId="4989AE04" w14:textId="77777777" w:rsidTr="00ED7865">
        <w:tc>
          <w:tcPr>
            <w:tcW w:w="4536" w:type="dxa"/>
            <w:tcBorders>
              <w:top w:val="single" w:sz="4" w:space="0" w:color="auto"/>
              <w:left w:val="single" w:sz="4" w:space="0" w:color="auto"/>
              <w:bottom w:val="single" w:sz="4" w:space="0" w:color="auto"/>
              <w:right w:val="single" w:sz="4" w:space="0" w:color="auto"/>
            </w:tcBorders>
          </w:tcPr>
          <w:p w14:paraId="61485B49" w14:textId="77777777" w:rsidR="00F0555C" w:rsidRPr="00F0555C" w:rsidRDefault="00F0555C" w:rsidP="00F0555C">
            <w:pPr>
              <w:numPr>
                <w:ilvl w:val="0"/>
                <w:numId w:val="29"/>
              </w:numPr>
              <w:spacing w:before="80" w:after="80"/>
            </w:pPr>
            <w:r w:rsidRPr="00F0555C">
              <w:t xml:space="preserve">Teachers will provide short (3-5 min) physical activity </w:t>
            </w:r>
            <w:proofErr w:type="gramStart"/>
            <w:r w:rsidRPr="00F0555C">
              <w:t>breaks</w:t>
            </w:r>
            <w:proofErr w:type="gramEnd"/>
            <w:r w:rsidRPr="00F0555C">
              <w:t xml:space="preserve"> throughout the school day. (Brain Breaks, Energizers and Brain Boosters)</w:t>
            </w:r>
          </w:p>
          <w:p w14:paraId="4E3D78D4" w14:textId="77777777" w:rsidR="00ED7865" w:rsidRPr="00467A29" w:rsidRDefault="00ED7865" w:rsidP="00ED7865">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14:paraId="275133EF" w14:textId="77777777" w:rsidR="00ED7865" w:rsidRPr="00467A29" w:rsidRDefault="00ED7865" w:rsidP="00ED7865">
            <w:pPr>
              <w:pStyle w:val="local1"/>
              <w:spacing w:before="80" w:after="80"/>
            </w:pPr>
            <w:r w:rsidRPr="00467A29">
              <w:t>Baseline or benchmark data points:</w:t>
            </w:r>
          </w:p>
          <w:p w14:paraId="71422645" w14:textId="53F408A9" w:rsidR="00ED7865" w:rsidRPr="00467A29" w:rsidRDefault="00F0555C" w:rsidP="00F0555C">
            <w:pPr>
              <w:pStyle w:val="bullet1"/>
            </w:pPr>
            <w:r>
              <w:t>Teachers will submit schedules with Brain Break schedules.</w:t>
            </w:r>
          </w:p>
          <w:p w14:paraId="11C32C17" w14:textId="77777777" w:rsidR="00ED7865" w:rsidRPr="00467A29" w:rsidRDefault="00ED7865" w:rsidP="00ED7865">
            <w:pPr>
              <w:pStyle w:val="local1"/>
              <w:spacing w:before="80" w:after="80"/>
            </w:pPr>
            <w:r w:rsidRPr="00467A29">
              <w:t>Resources needed:</w:t>
            </w:r>
          </w:p>
          <w:p w14:paraId="077F2E20" w14:textId="232F484C" w:rsidR="00ED7865" w:rsidRPr="00467A29" w:rsidRDefault="00F0555C" w:rsidP="00F0555C">
            <w:pPr>
              <w:pStyle w:val="bullet1"/>
              <w:tabs>
                <w:tab w:val="clear" w:pos="504"/>
                <w:tab w:val="num" w:pos="684"/>
              </w:tabs>
              <w:ind w:left="684"/>
            </w:pPr>
            <w:r>
              <w:t>Schedules</w:t>
            </w:r>
          </w:p>
          <w:p w14:paraId="20A7342F" w14:textId="6D9FC902" w:rsidR="00ED7865" w:rsidRPr="00467A29" w:rsidRDefault="00ED7865" w:rsidP="00F0555C">
            <w:pPr>
              <w:pStyle w:val="local1"/>
              <w:spacing w:before="80" w:after="80"/>
            </w:pPr>
          </w:p>
        </w:tc>
      </w:tr>
    </w:tbl>
    <w:p w14:paraId="41E5991C" w14:textId="77777777" w:rsidR="007324A0" w:rsidRDefault="007324A0" w:rsidP="00ED7865">
      <w:pPr>
        <w:pStyle w:val="local1"/>
      </w:pPr>
      <w:r>
        <w:br w:type="page"/>
      </w:r>
    </w:p>
    <w:tbl>
      <w:tblPr>
        <w:tblStyle w:val="TableGrid3"/>
        <w:tblW w:w="9072" w:type="dxa"/>
        <w:tblInd w:w="-2520" w:type="dxa"/>
        <w:tblLook w:val="04A0" w:firstRow="1" w:lastRow="0" w:firstColumn="1" w:lastColumn="0" w:noHBand="0" w:noVBand="1"/>
      </w:tblPr>
      <w:tblGrid>
        <w:gridCol w:w="4536"/>
        <w:gridCol w:w="4536"/>
      </w:tblGrid>
      <w:tr w:rsidR="00172846" w:rsidRPr="00467A29" w14:paraId="5201C08A" w14:textId="77777777" w:rsidTr="0076523D">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63165" w14:textId="77777777" w:rsidR="00172846" w:rsidRPr="00467A29" w:rsidRDefault="00172846" w:rsidP="0076523D">
            <w:pPr>
              <w:pStyle w:val="local1"/>
              <w:keepNext/>
              <w:spacing w:before="80" w:after="80"/>
              <w:rPr>
                <w:b/>
              </w:rPr>
            </w:pPr>
            <w:r w:rsidRPr="00467A29">
              <w:rPr>
                <w:b/>
              </w:rPr>
              <w:lastRenderedPageBreak/>
              <w:t xml:space="preserve">Objective 1:  </w:t>
            </w:r>
            <w:r>
              <w:t>Promote hygiene habits to prevent students getting sick</w:t>
            </w:r>
            <w:r w:rsidRPr="006E5299">
              <w:t>.</w:t>
            </w:r>
          </w:p>
        </w:tc>
      </w:tr>
      <w:tr w:rsidR="00172846" w:rsidRPr="00467A29" w14:paraId="44FAD2ED" w14:textId="77777777" w:rsidTr="0076523D">
        <w:tc>
          <w:tcPr>
            <w:tcW w:w="4536" w:type="dxa"/>
            <w:tcBorders>
              <w:top w:val="single" w:sz="4" w:space="0" w:color="auto"/>
              <w:left w:val="single" w:sz="4" w:space="0" w:color="auto"/>
              <w:bottom w:val="single" w:sz="4" w:space="0" w:color="auto"/>
              <w:right w:val="single" w:sz="4" w:space="0" w:color="auto"/>
            </w:tcBorders>
          </w:tcPr>
          <w:p w14:paraId="28444799" w14:textId="77777777" w:rsidR="00172846" w:rsidRPr="00467A29" w:rsidRDefault="00172846" w:rsidP="0076523D">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5E7B8DC6" w14:textId="77777777" w:rsidR="00172846" w:rsidRPr="00467A29" w:rsidRDefault="00172846" w:rsidP="0076523D">
            <w:pPr>
              <w:pStyle w:val="local1"/>
              <w:keepNext/>
              <w:spacing w:before="80" w:after="80"/>
              <w:jc w:val="center"/>
              <w:rPr>
                <w:b/>
              </w:rPr>
            </w:pPr>
            <w:r w:rsidRPr="00467A29">
              <w:rPr>
                <w:b/>
              </w:rPr>
              <w:t>Methods for Measuring Implementation</w:t>
            </w:r>
          </w:p>
        </w:tc>
      </w:tr>
      <w:tr w:rsidR="00172846" w:rsidRPr="00467A29" w14:paraId="03AC23FF" w14:textId="77777777" w:rsidTr="0076523D">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57A9A73" w14:textId="77777777" w:rsidR="00172846" w:rsidRPr="002A7283" w:rsidRDefault="00172846" w:rsidP="0076523D">
            <w:pPr>
              <w:pStyle w:val="Default"/>
              <w:rPr>
                <w:b/>
                <w:bCs/>
              </w:rPr>
            </w:pPr>
            <w:r w:rsidRPr="00B12634">
              <w:rPr>
                <w:b/>
                <w:bCs/>
              </w:rPr>
              <w:t>GOAL:</w:t>
            </w:r>
            <w:r>
              <w:rPr>
                <w:b/>
              </w:rPr>
              <w:t xml:space="preserve"> </w:t>
            </w:r>
            <w:r w:rsidRPr="00B0448A">
              <w:rPr>
                <w:rFonts w:ascii="Arial" w:hAnsi="Arial" w:cs="Arial"/>
                <w:sz w:val="22"/>
                <w:szCs w:val="22"/>
              </w:rPr>
              <w:t>Develop</w:t>
            </w:r>
            <w:r w:rsidRPr="00B0448A">
              <w:rPr>
                <w:rFonts w:ascii="Arial" w:hAnsi="Arial" w:cs="Arial"/>
                <w:bCs/>
                <w:sz w:val="22"/>
                <w:szCs w:val="22"/>
              </w:rPr>
              <w:t xml:space="preserve"> personal hygiene habits that help students stay healthy and prevent getting sick.</w:t>
            </w:r>
            <w:r w:rsidRPr="00B0448A">
              <w:rPr>
                <w:rFonts w:ascii="Arial" w:hAnsi="Arial" w:cs="Arial"/>
                <w:color w:val="333333"/>
                <w:sz w:val="22"/>
                <w:szCs w:val="22"/>
                <w:shd w:val="clear" w:color="auto" w:fill="FFFFFF"/>
              </w:rPr>
              <w:t xml:space="preserve"> Good personal hygiene will help boost their self-esteem and confidence.</w:t>
            </w:r>
          </w:p>
          <w:p w14:paraId="2B840B24" w14:textId="77777777" w:rsidR="00172846" w:rsidRPr="00467A29" w:rsidRDefault="00172846" w:rsidP="0076523D">
            <w:pPr>
              <w:pStyle w:val="local1"/>
              <w:keepNext/>
              <w:spacing w:before="80" w:after="80"/>
              <w:rPr>
                <w:b/>
              </w:rPr>
            </w:pPr>
          </w:p>
        </w:tc>
      </w:tr>
      <w:tr w:rsidR="00172846" w:rsidRPr="00467A29" w14:paraId="6D45E1C3" w14:textId="77777777" w:rsidTr="0076523D">
        <w:tc>
          <w:tcPr>
            <w:tcW w:w="4536" w:type="dxa"/>
            <w:tcBorders>
              <w:top w:val="single" w:sz="4" w:space="0" w:color="auto"/>
              <w:left w:val="single" w:sz="4" w:space="0" w:color="auto"/>
              <w:bottom w:val="single" w:sz="4" w:space="0" w:color="auto"/>
              <w:right w:val="single" w:sz="4" w:space="0" w:color="auto"/>
            </w:tcBorders>
          </w:tcPr>
          <w:p w14:paraId="7DED9EC9" w14:textId="77777777" w:rsidR="00172846" w:rsidRPr="00422A4B" w:rsidRDefault="00172846" w:rsidP="00172846">
            <w:pPr>
              <w:numPr>
                <w:ilvl w:val="0"/>
                <w:numId w:val="36"/>
              </w:numPr>
              <w:spacing w:before="80" w:after="80"/>
            </w:pPr>
            <w:r w:rsidRPr="00422A4B">
              <w:t>Monthly “Good Hygiene Habits” posted on the school’s webpage/ Newsletter.</w:t>
            </w:r>
          </w:p>
          <w:p w14:paraId="1FF18B38" w14:textId="77777777" w:rsidR="00172846" w:rsidRPr="00422A4B" w:rsidRDefault="00172846" w:rsidP="00172846">
            <w:pPr>
              <w:numPr>
                <w:ilvl w:val="0"/>
                <w:numId w:val="36"/>
              </w:numPr>
              <w:spacing w:before="80" w:after="80"/>
            </w:pPr>
            <w:r w:rsidRPr="00422A4B">
              <w:t>Monthly Brain Pop Hygiene videos posted on counselor’s TEAMs/ Google class.</w:t>
            </w:r>
          </w:p>
          <w:p w14:paraId="1076A31C" w14:textId="77777777" w:rsidR="00172846" w:rsidRPr="00467A29" w:rsidRDefault="00172846" w:rsidP="00172846">
            <w:pPr>
              <w:pStyle w:val="local1"/>
              <w:numPr>
                <w:ilvl w:val="0"/>
                <w:numId w:val="36"/>
              </w:numPr>
              <w:spacing w:before="80" w:after="80"/>
            </w:pPr>
            <w:r w:rsidRPr="00422A4B">
              <w:t>Weekly review of “Hygiene Habits” during morning announcements.</w:t>
            </w:r>
          </w:p>
        </w:tc>
        <w:tc>
          <w:tcPr>
            <w:tcW w:w="4536" w:type="dxa"/>
            <w:tcBorders>
              <w:top w:val="single" w:sz="4" w:space="0" w:color="auto"/>
              <w:left w:val="single" w:sz="4" w:space="0" w:color="auto"/>
              <w:bottom w:val="single" w:sz="4" w:space="0" w:color="auto"/>
              <w:right w:val="single" w:sz="4" w:space="0" w:color="auto"/>
            </w:tcBorders>
          </w:tcPr>
          <w:p w14:paraId="325C32C1" w14:textId="77777777" w:rsidR="00172846" w:rsidRPr="00467A29" w:rsidRDefault="00172846" w:rsidP="0076523D">
            <w:pPr>
              <w:pStyle w:val="local1"/>
              <w:spacing w:before="80" w:after="80"/>
            </w:pPr>
            <w:r w:rsidRPr="00467A29">
              <w:t>Baseline or benchmark data points:</w:t>
            </w:r>
          </w:p>
          <w:p w14:paraId="1613D7D4" w14:textId="602883D3" w:rsidR="00172846" w:rsidRDefault="00EC2A3F" w:rsidP="0076523D">
            <w:pPr>
              <w:pStyle w:val="bullet1"/>
              <w:spacing w:before="80" w:after="80"/>
            </w:pPr>
            <w:r>
              <w:t>Attendance Rate</w:t>
            </w:r>
          </w:p>
          <w:p w14:paraId="0D562274" w14:textId="760348B3" w:rsidR="00EC2A3F" w:rsidRPr="00467A29" w:rsidRDefault="00EC2A3F" w:rsidP="0076523D">
            <w:pPr>
              <w:pStyle w:val="bullet1"/>
              <w:spacing w:before="80" w:after="80"/>
            </w:pPr>
            <w:r>
              <w:t>Nurse Referrals</w:t>
            </w:r>
          </w:p>
          <w:p w14:paraId="124B9EF5" w14:textId="77777777" w:rsidR="00172846" w:rsidRPr="00467A29" w:rsidRDefault="00172846" w:rsidP="0076523D">
            <w:pPr>
              <w:pStyle w:val="local1"/>
              <w:spacing w:before="80" w:after="80"/>
            </w:pPr>
            <w:r w:rsidRPr="00467A29">
              <w:t>Resources needed:</w:t>
            </w:r>
          </w:p>
          <w:p w14:paraId="7A1DE6A8" w14:textId="43501779" w:rsidR="00172846" w:rsidRDefault="00EC2A3F" w:rsidP="0076523D">
            <w:pPr>
              <w:pStyle w:val="bullet1"/>
              <w:spacing w:before="80" w:after="80"/>
            </w:pPr>
            <w:r>
              <w:t>Flyers</w:t>
            </w:r>
          </w:p>
          <w:p w14:paraId="72A146FC" w14:textId="7BA10B25" w:rsidR="00EC2A3F" w:rsidRDefault="00EC2A3F" w:rsidP="0076523D">
            <w:pPr>
              <w:pStyle w:val="bullet1"/>
              <w:spacing w:before="80" w:after="80"/>
            </w:pPr>
            <w:r>
              <w:t>Brain Pop</w:t>
            </w:r>
          </w:p>
          <w:p w14:paraId="6C358625" w14:textId="34142080" w:rsidR="00EC2A3F" w:rsidRPr="00467A29" w:rsidRDefault="00EC2A3F" w:rsidP="0076523D">
            <w:pPr>
              <w:pStyle w:val="bullet1"/>
              <w:spacing w:before="80" w:after="80"/>
            </w:pPr>
            <w:r>
              <w:t>ZOOM/ TEAMs</w:t>
            </w:r>
          </w:p>
          <w:p w14:paraId="6826AA13" w14:textId="77777777" w:rsidR="00172846" w:rsidRPr="00467A29" w:rsidRDefault="00172846" w:rsidP="0076523D">
            <w:pPr>
              <w:pStyle w:val="local1"/>
              <w:spacing w:before="80" w:after="80"/>
            </w:pPr>
            <w:r w:rsidRPr="00467A29">
              <w:t>Obstacles:</w:t>
            </w:r>
          </w:p>
          <w:p w14:paraId="2E577C3C" w14:textId="0AB848D5" w:rsidR="00172846" w:rsidRPr="00467A29" w:rsidRDefault="00EC2A3F" w:rsidP="0076523D">
            <w:pPr>
              <w:pStyle w:val="bullet1"/>
              <w:spacing w:before="80" w:after="80"/>
            </w:pPr>
            <w:r>
              <w:t>None</w:t>
            </w:r>
          </w:p>
        </w:tc>
      </w:tr>
    </w:tbl>
    <w:p w14:paraId="1E3BED55" w14:textId="53391297" w:rsidR="00ED7865" w:rsidRDefault="00ED7865" w:rsidP="00ED7865">
      <w:pPr>
        <w:pStyle w:val="local1"/>
      </w:pPr>
    </w:p>
    <w:p w14:paraId="385338F7" w14:textId="14CEB852" w:rsidR="003B3396" w:rsidRPr="007271B1" w:rsidRDefault="003B3396" w:rsidP="00ED7865">
      <w:pPr>
        <w:pStyle w:val="local1"/>
      </w:pPr>
    </w:p>
    <w:p w14:paraId="4D25EE2A" w14:textId="77777777" w:rsidR="00ED7865" w:rsidRDefault="00ED7865" w:rsidP="00ED7865">
      <w:pPr>
        <w:pStyle w:val="cite1"/>
      </w:pPr>
    </w:p>
    <w:sectPr w:rsidR="00ED7865" w:rsidSect="00ED7865">
      <w:headerReference w:type="default" r:id="rId16"/>
      <w:footerReference w:type="default" r:id="rId17"/>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21AD" w14:textId="77777777" w:rsidR="005F0747" w:rsidRDefault="005F0747">
      <w:pPr>
        <w:spacing w:after="0" w:line="240" w:lineRule="auto"/>
      </w:pPr>
      <w:r>
        <w:separator/>
      </w:r>
    </w:p>
  </w:endnote>
  <w:endnote w:type="continuationSeparator" w:id="0">
    <w:p w14:paraId="228362CB" w14:textId="77777777" w:rsidR="005F0747" w:rsidRDefault="005F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OldStyle">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4B4B7B" w14:paraId="0738FD38" w14:textId="77777777" w:rsidTr="00ED7865">
      <w:tc>
        <w:tcPr>
          <w:tcW w:w="4050" w:type="dxa"/>
        </w:tcPr>
        <w:p w14:paraId="76E5048F" w14:textId="115C4B1B" w:rsidR="004B4B7B" w:rsidRDefault="004B4B7B" w:rsidP="004B38E6">
          <w:pPr>
            <w:pStyle w:val="Footer"/>
            <w:tabs>
              <w:tab w:val="clear" w:pos="4680"/>
              <w:tab w:val="clear" w:pos="9360"/>
            </w:tabs>
          </w:pPr>
          <w:r>
            <w:t>DATE ISSUED: 0</w:t>
          </w:r>
          <w:r w:rsidR="00AC516E">
            <w:t>8</w:t>
          </w:r>
          <w:r>
            <w:t>/</w:t>
          </w:r>
          <w:r w:rsidR="00AC516E">
            <w:t>01</w:t>
          </w:r>
          <w:r>
            <w:t>/20</w:t>
          </w:r>
          <w:r w:rsidR="00AC516E">
            <w:t>23</w:t>
          </w:r>
        </w:p>
      </w:tc>
      <w:tc>
        <w:tcPr>
          <w:tcW w:w="1854" w:type="dxa"/>
          <w:vMerge w:val="restart"/>
        </w:tcPr>
        <w:p w14:paraId="4AECD7E3" w14:textId="77777777" w:rsidR="004B4B7B" w:rsidRDefault="004B4B7B" w:rsidP="00ED7865">
          <w:pPr>
            <w:pStyle w:val="Footer"/>
            <w:tabs>
              <w:tab w:val="clear" w:pos="4680"/>
              <w:tab w:val="clear" w:pos="9360"/>
            </w:tabs>
            <w:jc w:val="right"/>
          </w:pPr>
        </w:p>
      </w:tc>
      <w:tc>
        <w:tcPr>
          <w:tcW w:w="3168" w:type="dxa"/>
        </w:tcPr>
        <w:p w14:paraId="7B22F5B4" w14:textId="782641AB" w:rsidR="004B4B7B" w:rsidRDefault="004B4B7B" w:rsidP="00ED7865">
          <w:pPr>
            <w:pStyle w:val="Footer"/>
            <w:tabs>
              <w:tab w:val="clear" w:pos="4680"/>
              <w:tab w:val="clear" w:pos="9360"/>
            </w:tabs>
            <w:jc w:val="right"/>
          </w:pPr>
          <w:r>
            <w:fldChar w:fldCharType="begin"/>
          </w:r>
          <w:r>
            <w:instrText xml:space="preserve"> PAGE </w:instrText>
          </w:r>
          <w:r>
            <w:fldChar w:fldCharType="separate"/>
          </w:r>
          <w:r w:rsidR="00EC2A3F">
            <w:rPr>
              <w:noProof/>
            </w:rPr>
            <w:t>13</w:t>
          </w:r>
          <w:r>
            <w:rPr>
              <w:noProof/>
            </w:rPr>
            <w:fldChar w:fldCharType="end"/>
          </w:r>
          <w:r>
            <w:t xml:space="preserve"> of </w:t>
          </w:r>
          <w:r w:rsidR="005F0747">
            <w:fldChar w:fldCharType="begin"/>
          </w:r>
          <w:r w:rsidR="005F0747">
            <w:instrText xml:space="preserve"> NUMPAGES </w:instrText>
          </w:r>
          <w:r w:rsidR="005F0747">
            <w:fldChar w:fldCharType="separate"/>
          </w:r>
          <w:r w:rsidR="00EC2A3F">
            <w:rPr>
              <w:noProof/>
            </w:rPr>
            <w:t>13</w:t>
          </w:r>
          <w:r w:rsidR="005F0747">
            <w:rPr>
              <w:noProof/>
            </w:rPr>
            <w:fldChar w:fldCharType="end"/>
          </w:r>
        </w:p>
      </w:tc>
    </w:tr>
    <w:tr w:rsidR="004B4B7B" w14:paraId="40421F1D" w14:textId="77777777" w:rsidTr="00ED7865">
      <w:tc>
        <w:tcPr>
          <w:tcW w:w="4050" w:type="dxa"/>
        </w:tcPr>
        <w:p w14:paraId="30570684" w14:textId="77777777" w:rsidR="004B4B7B" w:rsidRDefault="004B4B7B" w:rsidP="00ED7865">
          <w:pPr>
            <w:pStyle w:val="Footer"/>
            <w:tabs>
              <w:tab w:val="clear" w:pos="4680"/>
              <w:tab w:val="clear" w:pos="9360"/>
            </w:tabs>
          </w:pPr>
          <w:r>
            <w:t xml:space="preserve"> </w:t>
          </w:r>
        </w:p>
      </w:tc>
      <w:tc>
        <w:tcPr>
          <w:tcW w:w="1854" w:type="dxa"/>
          <w:vMerge/>
        </w:tcPr>
        <w:p w14:paraId="15A1C023" w14:textId="77777777" w:rsidR="004B4B7B" w:rsidRDefault="004B4B7B" w:rsidP="00ED7865">
          <w:pPr>
            <w:pStyle w:val="Footer"/>
            <w:tabs>
              <w:tab w:val="clear" w:pos="4680"/>
              <w:tab w:val="clear" w:pos="9360"/>
            </w:tabs>
          </w:pPr>
        </w:p>
      </w:tc>
      <w:tc>
        <w:tcPr>
          <w:tcW w:w="3168" w:type="dxa"/>
        </w:tcPr>
        <w:p w14:paraId="7954AB72" w14:textId="77777777" w:rsidR="004B4B7B" w:rsidRDefault="004B4B7B" w:rsidP="00ED7865">
          <w:pPr>
            <w:pStyle w:val="Footer"/>
            <w:tabs>
              <w:tab w:val="clear" w:pos="4680"/>
              <w:tab w:val="clear" w:pos="9360"/>
            </w:tabs>
            <w:jc w:val="right"/>
          </w:pPr>
        </w:p>
      </w:tc>
    </w:tr>
    <w:tr w:rsidR="004B4B7B" w14:paraId="7DFB62C9" w14:textId="77777777" w:rsidTr="00ED7865">
      <w:tc>
        <w:tcPr>
          <w:tcW w:w="4050" w:type="dxa"/>
        </w:tcPr>
        <w:p w14:paraId="43B06830" w14:textId="77777777" w:rsidR="004B4B7B" w:rsidRDefault="004B4B7B" w:rsidP="00ED7865">
          <w:pPr>
            <w:pStyle w:val="Footer"/>
            <w:tabs>
              <w:tab w:val="clear" w:pos="4680"/>
              <w:tab w:val="clear" w:pos="9360"/>
            </w:tabs>
          </w:pPr>
          <w:r>
            <w:t xml:space="preserve"> </w:t>
          </w:r>
        </w:p>
      </w:tc>
      <w:tc>
        <w:tcPr>
          <w:tcW w:w="1854" w:type="dxa"/>
          <w:vMerge/>
        </w:tcPr>
        <w:p w14:paraId="6199CC4E" w14:textId="77777777" w:rsidR="004B4B7B" w:rsidRDefault="004B4B7B" w:rsidP="00ED7865">
          <w:pPr>
            <w:pStyle w:val="Footer"/>
            <w:tabs>
              <w:tab w:val="clear" w:pos="4680"/>
              <w:tab w:val="clear" w:pos="9360"/>
            </w:tabs>
          </w:pPr>
        </w:p>
      </w:tc>
      <w:tc>
        <w:tcPr>
          <w:tcW w:w="3168" w:type="dxa"/>
        </w:tcPr>
        <w:p w14:paraId="643FC87D" w14:textId="77777777" w:rsidR="004B4B7B" w:rsidRDefault="004B4B7B" w:rsidP="00ED7865">
          <w:pPr>
            <w:pStyle w:val="Footer"/>
            <w:tabs>
              <w:tab w:val="clear" w:pos="4680"/>
              <w:tab w:val="clear" w:pos="9360"/>
            </w:tabs>
            <w:jc w:val="right"/>
          </w:pPr>
        </w:p>
      </w:tc>
    </w:tr>
  </w:tbl>
  <w:p w14:paraId="3009B122" w14:textId="77777777" w:rsidR="004B4B7B" w:rsidRDefault="004B4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F952" w14:textId="77777777" w:rsidR="005F0747" w:rsidRDefault="005F0747">
      <w:pPr>
        <w:spacing w:after="0" w:line="240" w:lineRule="auto"/>
      </w:pPr>
      <w:r>
        <w:separator/>
      </w:r>
    </w:p>
  </w:footnote>
  <w:footnote w:type="continuationSeparator" w:id="0">
    <w:p w14:paraId="0828D545" w14:textId="77777777" w:rsidR="005F0747" w:rsidRDefault="005F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D48E" w14:textId="01D559B9" w:rsidR="00172846" w:rsidRDefault="00172846"/>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4B4B7B" w14:paraId="3BA767AE" w14:textId="77777777" w:rsidTr="00ED7865">
      <w:tc>
        <w:tcPr>
          <w:tcW w:w="7488" w:type="dxa"/>
        </w:tcPr>
        <w:p w14:paraId="7BE8F888" w14:textId="77777777" w:rsidR="004B4B7B" w:rsidRPr="00956567" w:rsidRDefault="004B4B7B" w:rsidP="00ED7865">
          <w:pPr>
            <w:pStyle w:val="Header"/>
            <w:tabs>
              <w:tab w:val="clear" w:pos="4680"/>
              <w:tab w:val="clear" w:pos="9360"/>
            </w:tabs>
            <w:rPr>
              <w:b/>
            </w:rPr>
          </w:pPr>
          <w:r w:rsidRPr="00956567">
            <w:rPr>
              <w:b/>
            </w:rPr>
            <w:t xml:space="preserve">Raul </w:t>
          </w:r>
          <w:proofErr w:type="spellStart"/>
          <w:r w:rsidRPr="00956567">
            <w:rPr>
              <w:b/>
            </w:rPr>
            <w:t>Yzaguirre</w:t>
          </w:r>
          <w:proofErr w:type="spellEnd"/>
          <w:r w:rsidRPr="00956567">
            <w:rPr>
              <w:b/>
            </w:rPr>
            <w:t xml:space="preserve"> Schools for Success </w:t>
          </w:r>
        </w:p>
      </w:tc>
      <w:tc>
        <w:tcPr>
          <w:tcW w:w="1584" w:type="dxa"/>
        </w:tcPr>
        <w:p w14:paraId="33937976" w14:textId="77777777" w:rsidR="004B4B7B" w:rsidRDefault="004B4B7B" w:rsidP="00ED7865">
          <w:pPr>
            <w:pStyle w:val="Header"/>
            <w:tabs>
              <w:tab w:val="clear" w:pos="4680"/>
              <w:tab w:val="clear" w:pos="9360"/>
            </w:tabs>
          </w:pPr>
        </w:p>
      </w:tc>
    </w:tr>
    <w:tr w:rsidR="004B4B7B" w14:paraId="2932FC86" w14:textId="77777777" w:rsidTr="00ED7865">
      <w:tc>
        <w:tcPr>
          <w:tcW w:w="7488" w:type="dxa"/>
        </w:tcPr>
        <w:p w14:paraId="20414073" w14:textId="7D5EBDB7" w:rsidR="004B4B7B" w:rsidRPr="00956567" w:rsidRDefault="004B4B7B" w:rsidP="00ED7865">
          <w:pPr>
            <w:pStyle w:val="Header"/>
            <w:tabs>
              <w:tab w:val="clear" w:pos="4680"/>
              <w:tab w:val="clear" w:pos="9360"/>
            </w:tabs>
            <w:rPr>
              <w:b/>
            </w:rPr>
          </w:pPr>
          <w:r w:rsidRPr="00956567">
            <w:rPr>
              <w:b/>
            </w:rPr>
            <w:t>101806</w:t>
          </w:r>
          <w:r w:rsidR="00E9428F">
            <w:rPr>
              <w:b/>
            </w:rPr>
            <w:t>-</w:t>
          </w:r>
          <w:r w:rsidR="00E9428F" w:rsidRPr="00E9428F">
            <w:rPr>
              <w:b/>
              <w:highlight w:val="yellow"/>
            </w:rPr>
            <w:t>__</w:t>
          </w:r>
          <w:r w:rsidR="000A5234">
            <w:rPr>
              <w:b/>
              <w:highlight w:val="yellow"/>
            </w:rPr>
            <w:t>101</w:t>
          </w:r>
          <w:r w:rsidR="00E9428F" w:rsidRPr="00E9428F">
            <w:rPr>
              <w:b/>
              <w:highlight w:val="yellow"/>
            </w:rPr>
            <w:t>________</w:t>
          </w:r>
        </w:p>
      </w:tc>
      <w:tc>
        <w:tcPr>
          <w:tcW w:w="1584" w:type="dxa"/>
        </w:tcPr>
        <w:p w14:paraId="02524523" w14:textId="77777777" w:rsidR="004B4B7B" w:rsidRDefault="004B4B7B" w:rsidP="00ED7865">
          <w:pPr>
            <w:pStyle w:val="Header"/>
            <w:tabs>
              <w:tab w:val="clear" w:pos="4680"/>
              <w:tab w:val="clear" w:pos="9360"/>
            </w:tabs>
          </w:pPr>
        </w:p>
      </w:tc>
    </w:tr>
    <w:tr w:rsidR="004B4B7B" w14:paraId="49F829CF" w14:textId="77777777" w:rsidTr="00ED7865">
      <w:tc>
        <w:tcPr>
          <w:tcW w:w="7488" w:type="dxa"/>
        </w:tcPr>
        <w:p w14:paraId="240E6BFD" w14:textId="77777777" w:rsidR="004B4B7B" w:rsidRDefault="004B4B7B" w:rsidP="00ED7865">
          <w:pPr>
            <w:pStyle w:val="Header"/>
            <w:tabs>
              <w:tab w:val="clear" w:pos="4680"/>
              <w:tab w:val="clear" w:pos="9360"/>
            </w:tabs>
          </w:pPr>
        </w:p>
      </w:tc>
      <w:tc>
        <w:tcPr>
          <w:tcW w:w="1584" w:type="dxa"/>
        </w:tcPr>
        <w:p w14:paraId="58518214" w14:textId="77777777" w:rsidR="004B4B7B" w:rsidRDefault="004B4B7B" w:rsidP="00ED7865">
          <w:pPr>
            <w:pStyle w:val="Header"/>
            <w:tabs>
              <w:tab w:val="clear" w:pos="4680"/>
              <w:tab w:val="clear" w:pos="9360"/>
            </w:tabs>
          </w:pPr>
        </w:p>
      </w:tc>
    </w:tr>
    <w:tr w:rsidR="004B4B7B" w:rsidRPr="00956567" w14:paraId="0186A092" w14:textId="77777777" w:rsidTr="00ED7865">
      <w:tc>
        <w:tcPr>
          <w:tcW w:w="7488" w:type="dxa"/>
        </w:tcPr>
        <w:p w14:paraId="5068BD4B" w14:textId="77777777" w:rsidR="004B4B7B" w:rsidRPr="00956567" w:rsidRDefault="004B4B7B" w:rsidP="00ED7865">
          <w:pPr>
            <w:pStyle w:val="Header"/>
            <w:tabs>
              <w:tab w:val="clear" w:pos="4680"/>
              <w:tab w:val="clear" w:pos="9360"/>
            </w:tabs>
            <w:rPr>
              <w:b/>
            </w:rPr>
          </w:pPr>
          <w:r w:rsidRPr="00956567">
            <w:rPr>
              <w:b/>
            </w:rPr>
            <w:t>LOCAL SCHOOL WELLNESS PLAN</w:t>
          </w:r>
        </w:p>
      </w:tc>
      <w:tc>
        <w:tcPr>
          <w:tcW w:w="1584" w:type="dxa"/>
        </w:tcPr>
        <w:p w14:paraId="5D32D0F1" w14:textId="77777777" w:rsidR="004B4B7B" w:rsidRPr="00956567" w:rsidRDefault="004B4B7B" w:rsidP="00ED7865">
          <w:pPr>
            <w:pStyle w:val="Header"/>
            <w:tabs>
              <w:tab w:val="clear" w:pos="4680"/>
              <w:tab w:val="clear" w:pos="9360"/>
            </w:tabs>
            <w:jc w:val="right"/>
            <w:rPr>
              <w:b/>
            </w:rPr>
          </w:pPr>
        </w:p>
      </w:tc>
    </w:tr>
    <w:tr w:rsidR="004B4B7B" w14:paraId="13295030" w14:textId="77777777" w:rsidTr="00ED7865">
      <w:tc>
        <w:tcPr>
          <w:tcW w:w="7488" w:type="dxa"/>
        </w:tcPr>
        <w:p w14:paraId="24CAAD8C" w14:textId="77777777" w:rsidR="004B4B7B" w:rsidRDefault="004B4B7B" w:rsidP="008465DE">
          <w:pPr>
            <w:pStyle w:val="Header"/>
            <w:tabs>
              <w:tab w:val="clear" w:pos="4680"/>
              <w:tab w:val="clear" w:pos="9360"/>
            </w:tabs>
          </w:pPr>
        </w:p>
      </w:tc>
      <w:tc>
        <w:tcPr>
          <w:tcW w:w="1584" w:type="dxa"/>
        </w:tcPr>
        <w:p w14:paraId="0E70A9A8" w14:textId="77777777" w:rsidR="004B4B7B" w:rsidRDefault="004B4B7B" w:rsidP="00ED7865">
          <w:pPr>
            <w:pStyle w:val="Header"/>
            <w:tabs>
              <w:tab w:val="clear" w:pos="4680"/>
              <w:tab w:val="clear" w:pos="9360"/>
            </w:tabs>
            <w:jc w:val="right"/>
          </w:pPr>
        </w:p>
      </w:tc>
    </w:tr>
  </w:tbl>
  <w:p w14:paraId="32F5FB78" w14:textId="77777777" w:rsidR="004B4B7B" w:rsidRDefault="004B4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in;height:3in" o:bullet="t"/>
    </w:pict>
  </w:numPicBullet>
  <w:abstractNum w:abstractNumId="0" w15:restartNumberingAfterBreak="0">
    <w:nsid w:val="025A67A3"/>
    <w:multiLevelType w:val="hybridMultilevel"/>
    <w:tmpl w:val="FDF2C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E5BF5"/>
    <w:multiLevelType w:val="hybridMultilevel"/>
    <w:tmpl w:val="33F6D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3C265E"/>
    <w:multiLevelType w:val="hybridMultilevel"/>
    <w:tmpl w:val="176603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916C87"/>
    <w:multiLevelType w:val="multilevel"/>
    <w:tmpl w:val="5DD63C0C"/>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5F3A7C"/>
    <w:multiLevelType w:val="hybridMultilevel"/>
    <w:tmpl w:val="C320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7AD9"/>
    <w:multiLevelType w:val="hybridMultilevel"/>
    <w:tmpl w:val="C0E21F7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2A6178C"/>
    <w:multiLevelType w:val="hybridMultilevel"/>
    <w:tmpl w:val="16E4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B25AE"/>
    <w:multiLevelType w:val="hybridMultilevel"/>
    <w:tmpl w:val="609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7F670B"/>
    <w:multiLevelType w:val="hybridMultilevel"/>
    <w:tmpl w:val="C7E433C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196A1A78"/>
    <w:multiLevelType w:val="hybridMultilevel"/>
    <w:tmpl w:val="5338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E63A3"/>
    <w:multiLevelType w:val="hybridMultilevel"/>
    <w:tmpl w:val="1EB2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923EF"/>
    <w:multiLevelType w:val="hybridMultilevel"/>
    <w:tmpl w:val="A36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30E51"/>
    <w:multiLevelType w:val="multilevel"/>
    <w:tmpl w:val="BAA4C94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715FAA"/>
    <w:multiLevelType w:val="multilevel"/>
    <w:tmpl w:val="2ABCF88C"/>
    <w:styleLink w:val="bulletedlist"/>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DAE3A0E"/>
    <w:multiLevelType w:val="hybridMultilevel"/>
    <w:tmpl w:val="42D6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ADD"/>
    <w:multiLevelType w:val="multilevel"/>
    <w:tmpl w:val="2ABCF88C"/>
    <w:numStyleLink w:val="bulletedlist"/>
  </w:abstractNum>
  <w:abstractNum w:abstractNumId="17" w15:restartNumberingAfterBreak="0">
    <w:nsid w:val="36355BD0"/>
    <w:multiLevelType w:val="hybridMultilevel"/>
    <w:tmpl w:val="D63E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97231"/>
    <w:multiLevelType w:val="multilevel"/>
    <w:tmpl w:val="5DD63C0C"/>
    <w:numStyleLink w:val="numberedlist"/>
  </w:abstractNum>
  <w:abstractNum w:abstractNumId="20" w15:restartNumberingAfterBreak="0">
    <w:nsid w:val="48A93272"/>
    <w:multiLevelType w:val="hybridMultilevel"/>
    <w:tmpl w:val="FC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335D4"/>
    <w:multiLevelType w:val="hybridMultilevel"/>
    <w:tmpl w:val="ACBA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1460B"/>
    <w:multiLevelType w:val="hybridMultilevel"/>
    <w:tmpl w:val="27BA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0DF1"/>
    <w:multiLevelType w:val="multilevel"/>
    <w:tmpl w:val="5DD63C0C"/>
    <w:numStyleLink w:val="numberedlist"/>
  </w:abstractNum>
  <w:abstractNum w:abstractNumId="24" w15:restartNumberingAfterBreak="0">
    <w:nsid w:val="55D473C6"/>
    <w:multiLevelType w:val="multilevel"/>
    <w:tmpl w:val="2ABCF88C"/>
    <w:lvl w:ilvl="0">
      <w:start w:val="1"/>
      <w:numFmt w:val="bullet"/>
      <w:pStyle w:val="bullet1"/>
      <w:lvlText w:val=""/>
      <w:lvlJc w:val="left"/>
      <w:pPr>
        <w:tabs>
          <w:tab w:val="num" w:pos="684"/>
        </w:tabs>
        <w:ind w:left="68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1A545BC"/>
    <w:multiLevelType w:val="hybridMultilevel"/>
    <w:tmpl w:val="204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44F97"/>
    <w:multiLevelType w:val="hybridMultilevel"/>
    <w:tmpl w:val="40C0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6061C"/>
    <w:multiLevelType w:val="hybridMultilevel"/>
    <w:tmpl w:val="0BC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85949"/>
    <w:multiLevelType w:val="hybridMultilevel"/>
    <w:tmpl w:val="FFC4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6017D"/>
    <w:multiLevelType w:val="multilevel"/>
    <w:tmpl w:val="5DD63C0C"/>
    <w:numStyleLink w:val="numberedlist"/>
  </w:abstractNum>
  <w:abstractNum w:abstractNumId="30" w15:restartNumberingAfterBreak="0">
    <w:nsid w:val="73B66740"/>
    <w:multiLevelType w:val="hybridMultilevel"/>
    <w:tmpl w:val="87CA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D12C0"/>
    <w:multiLevelType w:val="hybridMultilevel"/>
    <w:tmpl w:val="EAAE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75AA"/>
    <w:multiLevelType w:val="multilevel"/>
    <w:tmpl w:val="B23C34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8"/>
  </w:num>
  <w:num w:numId="4">
    <w:abstractNumId w:val="23"/>
  </w:num>
  <w:num w:numId="5">
    <w:abstractNumId w:val="14"/>
  </w:num>
  <w:num w:numId="6">
    <w:abstractNumId w:val="16"/>
  </w:num>
  <w:num w:numId="7">
    <w:abstractNumId w:val="24"/>
  </w:num>
  <w:num w:numId="8">
    <w:abstractNumId w:val="29"/>
  </w:num>
  <w:num w:numId="9">
    <w:abstractNumId w:val="32"/>
  </w:num>
  <w:num w:numId="10">
    <w:abstractNumId w:val="13"/>
  </w:num>
  <w:num w:numId="11">
    <w:abstractNumId w:val="13"/>
    <w:lvlOverride w:ilvl="0">
      <w:lvl w:ilvl="0">
        <w:start w:val="1"/>
        <w:numFmt w:val="decimal"/>
        <w:lvlText w:val="%1."/>
        <w:lvlJc w:val="left"/>
        <w:pPr>
          <w:tabs>
            <w:tab w:val="num" w:pos="504"/>
          </w:tabs>
          <w:ind w:left="504" w:hanging="504"/>
        </w:pPr>
        <w:rPr>
          <w:rFonts w:hint="default"/>
          <w:i w:val="0"/>
        </w:rPr>
      </w:lvl>
    </w:lvlOverride>
    <w:lvlOverride w:ilvl="1">
      <w:lvl w:ilvl="1">
        <w:start w:val="1"/>
        <w:numFmt w:val="lowerLetter"/>
        <w:lvlText w:val="%2."/>
        <w:lvlJc w:val="left"/>
        <w:pPr>
          <w:tabs>
            <w:tab w:val="num" w:pos="1008"/>
          </w:tabs>
          <w:ind w:left="1008" w:hanging="504"/>
        </w:pPr>
        <w:rPr>
          <w:rFonts w:hint="default"/>
        </w:rPr>
      </w:lvl>
    </w:lvlOverride>
    <w:lvlOverride w:ilvl="2">
      <w:lvl w:ilvl="2">
        <w:start w:val="1"/>
        <w:numFmt w:val="decimal"/>
        <w:lvlText w:val="(%3)"/>
        <w:lvlJc w:val="left"/>
        <w:pPr>
          <w:tabs>
            <w:tab w:val="num" w:pos="1512"/>
          </w:tabs>
          <w:ind w:left="1512" w:hanging="504"/>
        </w:pPr>
        <w:rPr>
          <w:rFonts w:hint="default"/>
        </w:rPr>
      </w:lvl>
    </w:lvlOverride>
    <w:lvlOverride w:ilvl="3">
      <w:lvl w:ilvl="3">
        <w:start w:val="1"/>
        <w:numFmt w:val="lowerLetter"/>
        <w:lvlText w:val="(%4)"/>
        <w:lvlJc w:val="left"/>
        <w:pPr>
          <w:tabs>
            <w:tab w:val="num" w:pos="2016"/>
          </w:tabs>
          <w:ind w:left="2016" w:hanging="504"/>
        </w:pPr>
        <w:rPr>
          <w:rFonts w:hint="default"/>
        </w:rPr>
      </w:lvl>
    </w:lvlOverride>
    <w:lvlOverride w:ilvl="4">
      <w:lvl w:ilvl="4">
        <w:start w:val="1"/>
        <w:numFmt w:val="lowerRoman"/>
        <w:lvlText w:val="%5."/>
        <w:lvlJc w:val="left"/>
        <w:pPr>
          <w:tabs>
            <w:tab w:val="num" w:pos="2520"/>
          </w:tabs>
          <w:ind w:left="2520" w:hanging="504"/>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3"/>
    <w:lvlOverride w:ilvl="0">
      <w:lvl w:ilvl="0">
        <w:start w:val="1"/>
        <w:numFmt w:val="decimal"/>
        <w:lvlText w:val="%1."/>
        <w:lvlJc w:val="left"/>
        <w:pPr>
          <w:tabs>
            <w:tab w:val="num" w:pos="504"/>
          </w:tabs>
          <w:ind w:left="504" w:hanging="504"/>
        </w:pPr>
        <w:rPr>
          <w:rFonts w:hint="default"/>
          <w:b w:val="0"/>
        </w:rPr>
      </w:lvl>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 w:ilvl="0">
        <w:start w:val="1"/>
        <w:numFmt w:val="decimal"/>
        <w:lvlText w:val="%1."/>
        <w:lvlJc w:val="left"/>
        <w:pPr>
          <w:tabs>
            <w:tab w:val="num" w:pos="504"/>
          </w:tabs>
          <w:ind w:left="504" w:hanging="504"/>
        </w:pPr>
        <w:rPr>
          <w:rFonts w:hint="default"/>
        </w:rPr>
      </w:lvl>
    </w:lvlOverride>
    <w:lvlOverride w:ilvl="1">
      <w:startOverride w:val="1"/>
      <w:lvl w:ilvl="1">
        <w:start w:val="1"/>
        <w:numFmt w:val="lowerLetter"/>
        <w:lvlText w:val="%2."/>
        <w:lvlJc w:val="left"/>
        <w:pPr>
          <w:tabs>
            <w:tab w:val="num" w:pos="1008"/>
          </w:tabs>
          <w:ind w:left="1008" w:hanging="504"/>
        </w:pPr>
        <w:rPr>
          <w:rFonts w:hint="default"/>
        </w:rPr>
      </w:lvl>
    </w:lvlOverride>
    <w:lvlOverride w:ilvl="2">
      <w:startOverride w:val="1"/>
      <w:lvl w:ilvl="2">
        <w:start w:val="1"/>
        <w:numFmt w:val="decimal"/>
        <w:lvlText w:val="(%3)"/>
        <w:lvlJc w:val="left"/>
        <w:pPr>
          <w:tabs>
            <w:tab w:val="num" w:pos="1512"/>
          </w:tabs>
          <w:ind w:left="1512" w:hanging="504"/>
        </w:pPr>
        <w:rPr>
          <w:rFonts w:hint="default"/>
        </w:rPr>
      </w:lvl>
    </w:lvlOverride>
    <w:lvlOverride w:ilvl="3">
      <w:startOverride w:val="1"/>
      <w:lvl w:ilvl="3">
        <w:start w:val="1"/>
        <w:numFmt w:val="lowerLetter"/>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abstractNumId w:val="25"/>
  </w:num>
  <w:num w:numId="19">
    <w:abstractNumId w:val="22"/>
  </w:num>
  <w:num w:numId="20">
    <w:abstractNumId w:val="5"/>
  </w:num>
  <w:num w:numId="21">
    <w:abstractNumId w:val="9"/>
  </w:num>
  <w:num w:numId="22">
    <w:abstractNumId w:val="1"/>
  </w:num>
  <w:num w:numId="23">
    <w:abstractNumId w:val="20"/>
  </w:num>
  <w:num w:numId="24">
    <w:abstractNumId w:val="26"/>
  </w:num>
  <w:num w:numId="25">
    <w:abstractNumId w:val="6"/>
  </w:num>
  <w:num w:numId="26">
    <w:abstractNumId w:val="21"/>
  </w:num>
  <w:num w:numId="27">
    <w:abstractNumId w:val="12"/>
  </w:num>
  <w:num w:numId="28">
    <w:abstractNumId w:val="11"/>
  </w:num>
  <w:num w:numId="29">
    <w:abstractNumId w:val="27"/>
  </w:num>
  <w:num w:numId="30">
    <w:abstractNumId w:val="2"/>
  </w:num>
  <w:num w:numId="31">
    <w:abstractNumId w:val="10"/>
  </w:num>
  <w:num w:numId="32">
    <w:abstractNumId w:val="17"/>
  </w:num>
  <w:num w:numId="33">
    <w:abstractNumId w:val="28"/>
  </w:num>
  <w:num w:numId="34">
    <w:abstractNumId w:val="0"/>
  </w:num>
  <w:num w:numId="35">
    <w:abstractNumId w:val="15"/>
  </w:num>
  <w:num w:numId="36">
    <w:abstractNumId w:val="31"/>
  </w:num>
  <w:num w:numId="37">
    <w:abstractNumId w:val="4"/>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EF"/>
    <w:rsid w:val="00083460"/>
    <w:rsid w:val="000A5234"/>
    <w:rsid w:val="00144478"/>
    <w:rsid w:val="00144B84"/>
    <w:rsid w:val="00172846"/>
    <w:rsid w:val="00234784"/>
    <w:rsid w:val="00280507"/>
    <w:rsid w:val="002972A9"/>
    <w:rsid w:val="002A71B3"/>
    <w:rsid w:val="002E5006"/>
    <w:rsid w:val="003139E1"/>
    <w:rsid w:val="00380089"/>
    <w:rsid w:val="003B3396"/>
    <w:rsid w:val="00422A4B"/>
    <w:rsid w:val="00440016"/>
    <w:rsid w:val="004B38E6"/>
    <w:rsid w:val="004B4B7B"/>
    <w:rsid w:val="00552FAC"/>
    <w:rsid w:val="005C4755"/>
    <w:rsid w:val="005F0747"/>
    <w:rsid w:val="006D1C29"/>
    <w:rsid w:val="00710BBE"/>
    <w:rsid w:val="007324A0"/>
    <w:rsid w:val="007940C3"/>
    <w:rsid w:val="008267C5"/>
    <w:rsid w:val="00832370"/>
    <w:rsid w:val="0084291F"/>
    <w:rsid w:val="008465DE"/>
    <w:rsid w:val="008B7EBA"/>
    <w:rsid w:val="008C20E5"/>
    <w:rsid w:val="00956567"/>
    <w:rsid w:val="00975DA7"/>
    <w:rsid w:val="0098541F"/>
    <w:rsid w:val="009C03EF"/>
    <w:rsid w:val="009E08BD"/>
    <w:rsid w:val="00A23A2A"/>
    <w:rsid w:val="00A34112"/>
    <w:rsid w:val="00A61911"/>
    <w:rsid w:val="00A66B0A"/>
    <w:rsid w:val="00AC516E"/>
    <w:rsid w:val="00B12634"/>
    <w:rsid w:val="00B5229C"/>
    <w:rsid w:val="00B65B2F"/>
    <w:rsid w:val="00B92819"/>
    <w:rsid w:val="00BA4DCE"/>
    <w:rsid w:val="00BA5E3B"/>
    <w:rsid w:val="00C63F3E"/>
    <w:rsid w:val="00CC3D00"/>
    <w:rsid w:val="00E0295C"/>
    <w:rsid w:val="00E13B9F"/>
    <w:rsid w:val="00E2306D"/>
    <w:rsid w:val="00E9428F"/>
    <w:rsid w:val="00EA75A5"/>
    <w:rsid w:val="00EC2A3F"/>
    <w:rsid w:val="00ED7865"/>
    <w:rsid w:val="00EE2B6E"/>
    <w:rsid w:val="00F0555C"/>
    <w:rsid w:val="00F05757"/>
    <w:rsid w:val="00F924DE"/>
    <w:rsid w:val="00F94A10"/>
    <w:rsid w:val="00FB04AB"/>
    <w:rsid w:val="00FE1E82"/>
    <w:rsid w:val="00FE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99D8"/>
  <w15:docId w15:val="{B5D399E0-4F63-4AF6-AB13-C3F26A78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4"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unhideWhenUsed/>
    <w:qFormat/>
    <w:rsid w:val="00172846"/>
    <w:rPr>
      <w:kern w:val="20"/>
    </w:rPr>
  </w:style>
  <w:style w:type="paragraph" w:styleId="Heading1">
    <w:name w:val="heading 1"/>
    <w:basedOn w:val="Normal"/>
    <w:next w:val="Normal"/>
    <w:link w:val="Heading1Char"/>
    <w:uiPriority w:val="9"/>
    <w:semiHidden/>
    <w:unhideWhenUsed/>
    <w:rsid w:val="000E558E"/>
    <w:pPr>
      <w:keepNext/>
      <w:keepLines/>
      <w:spacing w:before="240"/>
      <w:outlineLvl w:val="0"/>
    </w:pPr>
    <w:rPr>
      <w:b/>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2B2930"/>
    <w:pPr>
      <w:numPr>
        <w:numId w:val="2"/>
      </w:numPr>
    </w:pPr>
  </w:style>
  <w:style w:type="paragraph" w:styleId="ListParagraph">
    <w:name w:val="List Paragraph"/>
    <w:basedOn w:val="Normal"/>
    <w:uiPriority w:val="34"/>
    <w:unhideWhenUsed/>
    <w:rsid w:val="008517CA"/>
    <w:pPr>
      <w:ind w:left="720"/>
      <w:contextualSpacing/>
    </w:pPr>
  </w:style>
  <w:style w:type="paragraph" w:customStyle="1" w:styleId="local1">
    <w:name w:val="local:1"/>
    <w:basedOn w:val="Normal"/>
    <w:link w:val="local1Char"/>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2B2930"/>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tabs>
        <w:tab w:val="clear" w:pos="684"/>
        <w:tab w:val="num" w:pos="504"/>
      </w:tabs>
      <w:ind w:left="504"/>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eg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egal1"/>
    <w:qFormat/>
    <w:rsid w:val="009F5A22"/>
    <w:pPr>
      <w:framePr w:wrap="around"/>
      <w:ind w:left="245"/>
      <w:outlineLvl w:val="1"/>
    </w:pPr>
  </w:style>
  <w:style w:type="paragraph" w:customStyle="1" w:styleId="margin3">
    <w:name w:val="margin:3"/>
    <w:basedOn w:val="margin1"/>
    <w:next w:val="legal1"/>
    <w:qFormat/>
    <w:rsid w:val="009F5A22"/>
    <w:pPr>
      <w:framePr w:wrap="around"/>
      <w:ind w:left="490"/>
      <w:outlineLvl w:val="2"/>
    </w:pPr>
  </w:style>
  <w:style w:type="paragraph" w:customStyle="1" w:styleId="MARGIN4">
    <w:name w:val="MARGIN:4"/>
    <w:basedOn w:val="margin1"/>
    <w:next w:val="leg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E012BA"/>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6F"/>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6F"/>
    <w:rPr>
      <w:kern w:val="20"/>
    </w:rPr>
  </w:style>
  <w:style w:type="table" w:styleId="TableGrid">
    <w:name w:val="Table Grid"/>
    <w:basedOn w:val="TableNormal"/>
    <w:uiPriority w:val="59"/>
    <w:rsid w:val="00C415C4"/>
    <w:tblPr/>
  </w:style>
  <w:style w:type="character" w:customStyle="1" w:styleId="Heading1Char">
    <w:name w:val="Heading 1 Char"/>
    <w:basedOn w:val="DefaultParagraphFont"/>
    <w:link w:val="Heading1"/>
    <w:uiPriority w:val="9"/>
    <w:semiHidden/>
    <w:rsid w:val="000E558E"/>
    <w:rPr>
      <w:b/>
      <w:bCs/>
      <w:kern w:val="20"/>
      <w:szCs w:val="28"/>
      <w:u w:val="single"/>
    </w:rPr>
  </w:style>
  <w:style w:type="paragraph" w:customStyle="1" w:styleId="subhead">
    <w:name w:val="subhead"/>
    <w:basedOn w:val="para"/>
    <w:next w:val="para"/>
    <w:uiPriority w:val="2"/>
    <w:qFormat/>
    <w:rsid w:val="007C381F"/>
    <w:pPr>
      <w:spacing w:before="120" w:line="240" w:lineRule="atLeast"/>
    </w:pPr>
    <w:rPr>
      <w:rFonts w:ascii="Times New Roman" w:hAnsi="Times New Roman"/>
      <w:b/>
      <w:sz w:val="24"/>
    </w:rPr>
  </w:style>
  <w:style w:type="paragraph" w:styleId="BalloonText">
    <w:name w:val="Balloon Text"/>
    <w:basedOn w:val="Normal"/>
    <w:link w:val="BalloonTextChar"/>
    <w:uiPriority w:val="99"/>
    <w:semiHidden/>
    <w:unhideWhenUsed/>
    <w:rsid w:val="00A6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0A"/>
    <w:rPr>
      <w:rFonts w:ascii="Segoe UI" w:hAnsi="Segoe UI" w:cs="Segoe UI"/>
      <w:kern w:val="20"/>
      <w:sz w:val="18"/>
      <w:szCs w:val="18"/>
    </w:rPr>
  </w:style>
  <w:style w:type="character" w:styleId="Hyperlink">
    <w:name w:val="Hyperlink"/>
    <w:basedOn w:val="DefaultParagraphFont"/>
    <w:uiPriority w:val="99"/>
    <w:unhideWhenUsed/>
    <w:rsid w:val="00234784"/>
    <w:rPr>
      <w:color w:val="0000FF" w:themeColor="hyperlink"/>
      <w:u w:val="single"/>
    </w:rPr>
  </w:style>
  <w:style w:type="table" w:customStyle="1" w:styleId="TableGrid1">
    <w:name w:val="Table Grid1"/>
    <w:basedOn w:val="TableNormal"/>
    <w:next w:val="TableGrid"/>
    <w:uiPriority w:val="59"/>
    <w:rsid w:val="00ED7865"/>
    <w:tblPr/>
  </w:style>
  <w:style w:type="character" w:customStyle="1" w:styleId="local1Char">
    <w:name w:val="local:1 Char"/>
    <w:basedOn w:val="DefaultParagraphFont"/>
    <w:link w:val="local1"/>
    <w:rsid w:val="00ED7865"/>
    <w:rPr>
      <w:kern w:val="20"/>
    </w:rPr>
  </w:style>
  <w:style w:type="paragraph" w:customStyle="1" w:styleId="Default">
    <w:name w:val="Default"/>
    <w:rsid w:val="00422A4B"/>
    <w:pPr>
      <w:autoSpaceDE w:val="0"/>
      <w:autoSpaceDN w:val="0"/>
      <w:adjustRightInd w:val="0"/>
      <w:spacing w:after="0" w:line="240" w:lineRule="auto"/>
    </w:pPr>
    <w:rPr>
      <w:rFonts w:ascii="Times New Roman" w:hAnsi="Times New Roman"/>
      <w:color w:val="000000"/>
      <w:sz w:val="24"/>
      <w:szCs w:val="24"/>
    </w:rPr>
  </w:style>
  <w:style w:type="table" w:customStyle="1" w:styleId="TableGrid2">
    <w:name w:val="Table Grid2"/>
    <w:basedOn w:val="TableNormal"/>
    <w:next w:val="TableGrid"/>
    <w:uiPriority w:val="59"/>
    <w:rsid w:val="00172846"/>
    <w:tblPr/>
  </w:style>
  <w:style w:type="table" w:customStyle="1" w:styleId="TableGrid3">
    <w:name w:val="Table Grid3"/>
    <w:basedOn w:val="TableNormal"/>
    <w:next w:val="TableGrid"/>
    <w:uiPriority w:val="59"/>
    <w:rsid w:val="0017284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06008">
      <w:bodyDiv w:val="1"/>
      <w:marLeft w:val="0"/>
      <w:marRight w:val="0"/>
      <w:marTop w:val="0"/>
      <w:marBottom w:val="0"/>
      <w:divBdr>
        <w:top w:val="none" w:sz="0" w:space="0" w:color="auto"/>
        <w:left w:val="none" w:sz="0" w:space="0" w:color="auto"/>
        <w:bottom w:val="none" w:sz="0" w:space="0" w:color="auto"/>
        <w:right w:val="none" w:sz="0" w:space="0" w:color="auto"/>
      </w:divBdr>
      <w:divsChild>
        <w:div w:id="1072461580">
          <w:marLeft w:val="0"/>
          <w:marRight w:val="0"/>
          <w:marTop w:val="0"/>
          <w:marBottom w:val="225"/>
          <w:divBdr>
            <w:top w:val="none" w:sz="0" w:space="0" w:color="auto"/>
            <w:left w:val="none" w:sz="0" w:space="0" w:color="auto"/>
            <w:bottom w:val="none" w:sz="0" w:space="0" w:color="auto"/>
            <w:right w:val="none" w:sz="0" w:space="0" w:color="auto"/>
          </w:divBdr>
          <w:divsChild>
            <w:div w:id="2029870405">
              <w:marLeft w:val="0"/>
              <w:marRight w:val="0"/>
              <w:marTop w:val="0"/>
              <w:marBottom w:val="0"/>
              <w:divBdr>
                <w:top w:val="none" w:sz="0" w:space="0" w:color="auto"/>
                <w:left w:val="none" w:sz="0" w:space="0" w:color="auto"/>
                <w:bottom w:val="none" w:sz="0" w:space="0" w:color="auto"/>
                <w:right w:val="none" w:sz="0" w:space="0" w:color="auto"/>
              </w:divBdr>
              <w:divsChild>
                <w:div w:id="317541181">
                  <w:marLeft w:val="0"/>
                  <w:marRight w:val="0"/>
                  <w:marTop w:val="0"/>
                  <w:marBottom w:val="0"/>
                  <w:divBdr>
                    <w:top w:val="none" w:sz="0" w:space="0" w:color="auto"/>
                    <w:left w:val="none" w:sz="0" w:space="0" w:color="auto"/>
                    <w:bottom w:val="none" w:sz="0" w:space="0" w:color="auto"/>
                    <w:right w:val="none" w:sz="0" w:space="0" w:color="auto"/>
                  </w:divBdr>
                  <w:divsChild>
                    <w:div w:id="64225938">
                      <w:marLeft w:val="0"/>
                      <w:marRight w:val="0"/>
                      <w:marTop w:val="0"/>
                      <w:marBottom w:val="0"/>
                      <w:divBdr>
                        <w:top w:val="none" w:sz="0" w:space="0" w:color="auto"/>
                        <w:left w:val="none" w:sz="0" w:space="0" w:color="auto"/>
                        <w:bottom w:val="none" w:sz="0" w:space="0" w:color="auto"/>
                        <w:right w:val="none" w:sz="0" w:space="0" w:color="auto"/>
                      </w:divBdr>
                      <w:divsChild>
                        <w:div w:id="1299606058">
                          <w:marLeft w:val="150"/>
                          <w:marRight w:val="150"/>
                          <w:marTop w:val="0"/>
                          <w:marBottom w:val="0"/>
                          <w:divBdr>
                            <w:top w:val="none" w:sz="0" w:space="0" w:color="auto"/>
                            <w:left w:val="none" w:sz="0" w:space="0" w:color="auto"/>
                            <w:bottom w:val="none" w:sz="0" w:space="0" w:color="auto"/>
                            <w:right w:val="none" w:sz="0" w:space="0" w:color="auto"/>
                          </w:divBdr>
                          <w:divsChild>
                            <w:div w:id="1390613771">
                              <w:marLeft w:val="0"/>
                              <w:marRight w:val="0"/>
                              <w:marTop w:val="0"/>
                              <w:marBottom w:val="0"/>
                              <w:divBdr>
                                <w:top w:val="none" w:sz="0" w:space="0" w:color="auto"/>
                                <w:left w:val="none" w:sz="0" w:space="0" w:color="auto"/>
                                <w:bottom w:val="none" w:sz="0" w:space="0" w:color="auto"/>
                                <w:right w:val="none" w:sz="0" w:space="0" w:color="auto"/>
                              </w:divBdr>
                              <w:divsChild>
                                <w:div w:id="1836412651">
                                  <w:marLeft w:val="0"/>
                                  <w:marRight w:val="0"/>
                                  <w:marTop w:val="0"/>
                                  <w:marBottom w:val="0"/>
                                  <w:divBdr>
                                    <w:top w:val="none" w:sz="0" w:space="0" w:color="auto"/>
                                    <w:left w:val="none" w:sz="0" w:space="0" w:color="auto"/>
                                    <w:bottom w:val="none" w:sz="0" w:space="0" w:color="auto"/>
                                    <w:right w:val="none" w:sz="0" w:space="0" w:color="auto"/>
                                  </w:divBdr>
                                  <w:divsChild>
                                    <w:div w:id="1080369741">
                                      <w:marLeft w:val="0"/>
                                      <w:marRight w:val="0"/>
                                      <w:marTop w:val="0"/>
                                      <w:marBottom w:val="0"/>
                                      <w:divBdr>
                                        <w:top w:val="none" w:sz="0" w:space="0" w:color="auto"/>
                                        <w:left w:val="none" w:sz="0" w:space="0" w:color="auto"/>
                                        <w:bottom w:val="none" w:sz="0" w:space="0" w:color="auto"/>
                                        <w:right w:val="none" w:sz="0" w:space="0" w:color="auto"/>
                                      </w:divBdr>
                                      <w:divsChild>
                                        <w:div w:id="157621408">
                                          <w:marLeft w:val="0"/>
                                          <w:marRight w:val="0"/>
                                          <w:marTop w:val="0"/>
                                          <w:marBottom w:val="0"/>
                                          <w:divBdr>
                                            <w:top w:val="none" w:sz="0" w:space="0" w:color="auto"/>
                                            <w:left w:val="none" w:sz="0" w:space="0" w:color="auto"/>
                                            <w:bottom w:val="none" w:sz="0" w:space="0" w:color="auto"/>
                                            <w:right w:val="none" w:sz="0" w:space="0" w:color="auto"/>
                                          </w:divBdr>
                                          <w:divsChild>
                                            <w:div w:id="524634704">
                                              <w:marLeft w:val="0"/>
                                              <w:marRight w:val="0"/>
                                              <w:marTop w:val="0"/>
                                              <w:marBottom w:val="0"/>
                                              <w:divBdr>
                                                <w:top w:val="none" w:sz="0" w:space="0" w:color="auto"/>
                                                <w:left w:val="none" w:sz="0" w:space="0" w:color="auto"/>
                                                <w:bottom w:val="none" w:sz="0" w:space="0" w:color="auto"/>
                                                <w:right w:val="none" w:sz="0" w:space="0" w:color="auto"/>
                                              </w:divBdr>
                                              <w:divsChild>
                                                <w:div w:id="880361831">
                                                  <w:marLeft w:val="0"/>
                                                  <w:marRight w:val="0"/>
                                                  <w:marTop w:val="0"/>
                                                  <w:marBottom w:val="0"/>
                                                  <w:divBdr>
                                                    <w:top w:val="none" w:sz="0" w:space="0" w:color="auto"/>
                                                    <w:left w:val="none" w:sz="0" w:space="0" w:color="auto"/>
                                                    <w:bottom w:val="none" w:sz="0" w:space="0" w:color="auto"/>
                                                    <w:right w:val="none" w:sz="0" w:space="0" w:color="auto"/>
                                                  </w:divBdr>
                                                  <w:divsChild>
                                                    <w:div w:id="1120034901">
                                                      <w:marLeft w:val="0"/>
                                                      <w:marRight w:val="0"/>
                                                      <w:marTop w:val="0"/>
                                                      <w:marBottom w:val="0"/>
                                                      <w:divBdr>
                                                        <w:top w:val="none" w:sz="0" w:space="0" w:color="auto"/>
                                                        <w:left w:val="none" w:sz="0" w:space="0" w:color="auto"/>
                                                        <w:bottom w:val="none" w:sz="0" w:space="0" w:color="auto"/>
                                                        <w:right w:val="none" w:sz="0" w:space="0" w:color="auto"/>
                                                      </w:divBdr>
                                                      <w:divsChild>
                                                        <w:div w:id="1209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school-meals/nutrition-standards-school-me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healthy%20schools/shi/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ymeals.nal.usda.gov/healthierus-school-challenge-resources/smarter-lunchroms" TargetMode="External"/><Relationship Id="rId5" Type="http://schemas.openxmlformats.org/officeDocument/2006/relationships/numbering" Target="numbering.xml"/><Relationship Id="rId15" Type="http://schemas.openxmlformats.org/officeDocument/2006/relationships/hyperlink" Target="http://www.squaremeals.org/Publications/Handbook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healthierschoolday/tools-schools-focusing-smart-sn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SubTitle xmlns="$ListId:Content;">WELLNESS AND HEALTH SERVICES</PolicySubTitle>
    <PolicyTitle xmlns="$ListId:Content;">STUDENT WELFARE</Policy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13762B89F90C43A0B1D8CF422171C8" ma:contentTypeVersion="" ma:contentTypeDescription="Create a new document." ma:contentTypeScope="" ma:versionID="b86fbff3bb14ce10267b5b2e1e73fcf8">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15C6-1B72-4603-873E-27065A6C0801}">
  <ds:schemaRefs>
    <ds:schemaRef ds:uri="http://schemas.microsoft.com/sharepoint/v3/contenttype/forms"/>
  </ds:schemaRefs>
</ds:datastoreItem>
</file>

<file path=customXml/itemProps2.xml><?xml version="1.0" encoding="utf-8"?>
<ds:datastoreItem xmlns:ds="http://schemas.openxmlformats.org/officeDocument/2006/customXml" ds:itemID="{8E5C5715-A96C-4473-90AD-F4CE582F53E3}">
  <ds:schemaRefs>
    <ds:schemaRef ds:uri="http://schemas.microsoft.com/office/2006/metadata/properties"/>
    <ds:schemaRef ds:uri="http://schemas.microsoft.com/office/infopath/2007/PartnerControls"/>
    <ds:schemaRef ds:uri="$ListId:Content;"/>
  </ds:schemaRefs>
</ds:datastoreItem>
</file>

<file path=customXml/itemProps3.xml><?xml version="1.0" encoding="utf-8"?>
<ds:datastoreItem xmlns:ds="http://schemas.openxmlformats.org/officeDocument/2006/customXml" ds:itemID="{FAF50544-A1C1-44EF-96F8-E2CF03469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9840A-F536-475D-8D5C-C7AC053E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FFA(H)-P [/Revisions/Numbered Updates/SD.LPM.107/Policy Legal Base Versions (000002)]</vt:lpstr>
    </vt:vector>
  </TitlesOfParts>
  <Company>TASB</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FFA(H)-P [/Revisions/Numbered Updates/SD.LPM.107/Policy Legal Base Versions (000002)]</dc:title>
  <dc:creator>Marvin Long</dc:creator>
  <cp:lastModifiedBy>Knosel, Maria</cp:lastModifiedBy>
  <cp:revision>4</cp:revision>
  <cp:lastPrinted>2023-04-26T12:59:00Z</cp:lastPrinted>
  <dcterms:created xsi:type="dcterms:W3CDTF">2023-08-04T18:04:00Z</dcterms:created>
  <dcterms:modified xsi:type="dcterms:W3CDTF">2023-08-04T18:07:00Z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0x0101008F13762B89F90C43A0B1D8CF422171C8</vt:lpwstr>
  </property>
</Properties>
</file>